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8E4CB" w14:textId="0052206A" w:rsidR="007C6379" w:rsidRPr="00AB21E8" w:rsidRDefault="00804E0F" w:rsidP="00804E0F">
      <w:pPr>
        <w:rPr>
          <w:rFonts w:asciiTheme="majorHAnsi" w:eastAsia="Times New Roman" w:hAnsiTheme="majorHAnsi" w:cstheme="majorHAnsi"/>
          <w:b/>
          <w:bCs/>
          <w:color w:val="000000" w:themeColor="text1"/>
          <w:sz w:val="22"/>
          <w:szCs w:val="22"/>
          <w:shd w:val="clear" w:color="auto" w:fill="C0C0C0"/>
          <w:lang w:eastAsia="nl-NL"/>
        </w:rPr>
      </w:pPr>
      <w:r w:rsidRPr="00AB21E8">
        <w:rPr>
          <w:rFonts w:asciiTheme="majorHAnsi" w:eastAsia="Times New Roman" w:hAnsiTheme="majorHAnsi" w:cstheme="majorHAnsi"/>
          <w:b/>
          <w:bCs/>
          <w:color w:val="000000" w:themeColor="text1"/>
          <w:sz w:val="22"/>
          <w:szCs w:val="22"/>
          <w:shd w:val="clear" w:color="auto" w:fill="C0C0C0"/>
          <w:lang w:eastAsia="nl-NL"/>
        </w:rPr>
        <w:t xml:space="preserve">Architectuur </w:t>
      </w:r>
    </w:p>
    <w:p w14:paraId="116239DA" w14:textId="77777777" w:rsidR="007C6379" w:rsidRPr="00AB21E8" w:rsidRDefault="007C6379" w:rsidP="00804E0F">
      <w:pPr>
        <w:rPr>
          <w:rFonts w:asciiTheme="majorHAnsi" w:eastAsia="Times New Roman" w:hAnsiTheme="majorHAnsi" w:cstheme="majorHAnsi"/>
          <w:b/>
          <w:bCs/>
          <w:color w:val="000000" w:themeColor="text1"/>
          <w:sz w:val="22"/>
          <w:szCs w:val="22"/>
          <w:shd w:val="clear" w:color="auto" w:fill="C0C0C0"/>
          <w:lang w:eastAsia="nl-NL"/>
        </w:rPr>
      </w:pPr>
    </w:p>
    <w:p w14:paraId="55A7554D" w14:textId="77777777" w:rsidR="00DE3A12" w:rsidRPr="00AB21E8" w:rsidRDefault="00804E0F" w:rsidP="00804E0F">
      <w:pPr>
        <w:rPr>
          <w:rFonts w:asciiTheme="majorHAnsi" w:eastAsia="Times New Roman" w:hAnsiTheme="majorHAnsi" w:cstheme="majorHAnsi"/>
          <w:b/>
          <w:bCs/>
          <w:color w:val="000000" w:themeColor="text1"/>
          <w:sz w:val="22"/>
          <w:szCs w:val="22"/>
          <w:u w:val="single"/>
          <w:shd w:val="clear" w:color="auto" w:fill="C0C0C0"/>
          <w:lang w:eastAsia="nl-NL"/>
        </w:rPr>
      </w:pPr>
      <w:r w:rsidRPr="00AB21E8">
        <w:rPr>
          <w:rFonts w:asciiTheme="majorHAnsi" w:eastAsia="Times New Roman" w:hAnsiTheme="majorHAnsi" w:cstheme="majorHAnsi"/>
          <w:b/>
          <w:bCs/>
          <w:color w:val="000000" w:themeColor="text1"/>
          <w:sz w:val="22"/>
          <w:szCs w:val="22"/>
          <w:u w:val="single"/>
          <w:shd w:val="clear" w:color="auto" w:fill="C0C0C0"/>
          <w:lang w:eastAsia="nl-NL"/>
        </w:rPr>
        <w:t>Architraafbouw</w:t>
      </w:r>
    </w:p>
    <w:p w14:paraId="4686751D" w14:textId="77777777" w:rsidR="00DE3A12" w:rsidRPr="00AB21E8" w:rsidRDefault="00DE3A12" w:rsidP="00804E0F">
      <w:pPr>
        <w:rPr>
          <w:rFonts w:asciiTheme="majorHAnsi" w:eastAsia="Times New Roman" w:hAnsiTheme="majorHAnsi" w:cstheme="majorHAnsi"/>
          <w:b/>
          <w:bCs/>
          <w:color w:val="000000" w:themeColor="text1"/>
          <w:sz w:val="22"/>
          <w:szCs w:val="22"/>
          <w:u w:val="single"/>
          <w:shd w:val="clear" w:color="auto" w:fill="C0C0C0"/>
          <w:lang w:eastAsia="nl-NL"/>
        </w:rPr>
      </w:pPr>
    </w:p>
    <w:p w14:paraId="3C8F6221" w14:textId="7AE71BCB" w:rsidR="00804E0F" w:rsidRPr="00AB21E8" w:rsidRDefault="00DE3A12" w:rsidP="00DE3A12">
      <w:pPr>
        <w:jc w:val="center"/>
        <w:rPr>
          <w:rFonts w:asciiTheme="majorHAnsi" w:eastAsia="Times New Roman" w:hAnsiTheme="majorHAnsi" w:cstheme="majorHAnsi"/>
          <w:color w:val="000000" w:themeColor="text1"/>
          <w:sz w:val="22"/>
          <w:szCs w:val="22"/>
          <w:u w:val="single"/>
          <w:lang w:eastAsia="nl-NL"/>
        </w:rPr>
      </w:pPr>
      <w:r w:rsidRPr="00AB21E8">
        <w:rPr>
          <w:rFonts w:asciiTheme="majorHAnsi" w:hAnsiTheme="majorHAnsi" w:cstheme="majorHAnsi"/>
          <w:sz w:val="22"/>
          <w:szCs w:val="22"/>
        </w:rPr>
        <w:drawing>
          <wp:inline distT="0" distB="0" distL="0" distR="0" wp14:anchorId="0F2228AC" wp14:editId="2C7F0482">
            <wp:extent cx="4402067" cy="2262173"/>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37663" cy="2280465"/>
                    </a:xfrm>
                    <a:prstGeom prst="rect">
                      <a:avLst/>
                    </a:prstGeom>
                  </pic:spPr>
                </pic:pic>
              </a:graphicData>
            </a:graphic>
          </wp:inline>
        </w:drawing>
      </w:r>
      <w:r w:rsidR="00804E0F" w:rsidRPr="00AB21E8">
        <w:rPr>
          <w:rFonts w:asciiTheme="majorHAnsi" w:eastAsia="Times New Roman" w:hAnsiTheme="majorHAnsi" w:cstheme="majorHAnsi"/>
          <w:color w:val="000000" w:themeColor="text1"/>
          <w:sz w:val="22"/>
          <w:szCs w:val="22"/>
          <w:u w:val="single"/>
          <w:lang w:eastAsia="nl-NL"/>
        </w:rPr>
        <w:br/>
      </w:r>
    </w:p>
    <w:p w14:paraId="63B45138" w14:textId="77777777"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De Grieken vereerden hun goden en godinnen. Daarom bouwden de Grieken tempels.  In het begin werd gebruik gemaakt van hout met lemen </w:t>
      </w:r>
      <w:r w:rsidRPr="00AB21E8">
        <w:rPr>
          <w:rFonts w:asciiTheme="majorHAnsi" w:eastAsia="Times New Roman" w:hAnsiTheme="majorHAnsi" w:cstheme="majorHAnsi"/>
          <w:i/>
          <w:iCs/>
          <w:color w:val="000000"/>
          <w:sz w:val="22"/>
          <w:szCs w:val="22"/>
          <w:lang w:eastAsia="nl-NL"/>
        </w:rPr>
        <w:t>wanden. </w:t>
      </w:r>
      <w:r w:rsidRPr="00AB21E8">
        <w:rPr>
          <w:rFonts w:asciiTheme="majorHAnsi" w:eastAsia="Times New Roman" w:hAnsiTheme="majorHAnsi" w:cstheme="majorHAnsi"/>
          <w:color w:val="000000"/>
          <w:sz w:val="22"/>
          <w:szCs w:val="22"/>
          <w:lang w:eastAsia="nl-NL"/>
        </w:rPr>
        <w:t>Later ging men over op stenen blokken, die men op elkaar stapelde. Het dak bleef van hout, maar werd belegd met stenen dakpannen. Bekijken we een tempel, dan zien we een rechthoekige zaal op een verhoging van drie treden. Op deze verhoging staan zuilen. Bovenaan een zuil bevindt zich het kapiteel, eigenlijk een soort overgang naar het dak. Die kapitalen komen in latere tijden ook voor in de bouwkunst. </w:t>
      </w:r>
      <w:proofErr w:type="gramStart"/>
      <w:r w:rsidRPr="00AB21E8">
        <w:rPr>
          <w:rFonts w:asciiTheme="majorHAnsi" w:eastAsia="Times New Roman" w:hAnsiTheme="majorHAnsi" w:cstheme="majorHAnsi"/>
          <w:color w:val="000000"/>
          <w:sz w:val="22"/>
          <w:szCs w:val="22"/>
          <w:lang w:eastAsia="nl-NL"/>
        </w:rPr>
        <w:t>Bovenop</w:t>
      </w:r>
      <w:proofErr w:type="gramEnd"/>
      <w:r w:rsidRPr="00AB21E8">
        <w:rPr>
          <w:rFonts w:asciiTheme="majorHAnsi" w:eastAsia="Times New Roman" w:hAnsiTheme="majorHAnsi" w:cstheme="majorHAnsi"/>
          <w:color w:val="000000"/>
          <w:sz w:val="22"/>
          <w:szCs w:val="22"/>
          <w:lang w:eastAsia="nl-NL"/>
        </w:rPr>
        <w:t xml:space="preserve"> de zuilen bevindt zich een soort dwarsbalk van steen: </w:t>
      </w:r>
      <w:r w:rsidRPr="00AB21E8">
        <w:rPr>
          <w:rFonts w:asciiTheme="majorHAnsi" w:eastAsia="Times New Roman" w:hAnsiTheme="majorHAnsi" w:cstheme="majorHAnsi"/>
          <w:b/>
          <w:bCs/>
          <w:color w:val="000000"/>
          <w:sz w:val="22"/>
          <w:szCs w:val="22"/>
          <w:lang w:eastAsia="nl-NL"/>
        </w:rPr>
        <w:t>de architraaf</w:t>
      </w:r>
      <w:r w:rsidRPr="00AB21E8">
        <w:rPr>
          <w:rFonts w:asciiTheme="majorHAnsi" w:eastAsia="Times New Roman" w:hAnsiTheme="majorHAnsi" w:cstheme="majorHAnsi"/>
          <w:color w:val="000000"/>
          <w:sz w:val="22"/>
          <w:szCs w:val="22"/>
          <w:lang w:eastAsia="nl-NL"/>
        </w:rPr>
        <w:t>. Hierboven zien we een driehoekig dak, </w:t>
      </w:r>
      <w:r w:rsidRPr="00AB21E8">
        <w:rPr>
          <w:rFonts w:asciiTheme="majorHAnsi" w:eastAsia="Times New Roman" w:hAnsiTheme="majorHAnsi" w:cstheme="majorHAnsi"/>
          <w:b/>
          <w:bCs/>
          <w:color w:val="000000"/>
          <w:sz w:val="22"/>
          <w:szCs w:val="22"/>
          <w:lang w:eastAsia="nl-NL"/>
        </w:rPr>
        <w:t xml:space="preserve">het </w:t>
      </w:r>
      <w:proofErr w:type="spellStart"/>
      <w:r w:rsidRPr="00AB21E8">
        <w:rPr>
          <w:rFonts w:asciiTheme="majorHAnsi" w:eastAsia="Times New Roman" w:hAnsiTheme="majorHAnsi" w:cstheme="majorHAnsi"/>
          <w:b/>
          <w:bCs/>
          <w:color w:val="000000"/>
          <w:sz w:val="22"/>
          <w:szCs w:val="22"/>
          <w:lang w:eastAsia="nl-NL"/>
        </w:rPr>
        <w:t>tympaan</w:t>
      </w:r>
      <w:proofErr w:type="spellEnd"/>
      <w:r w:rsidRPr="00AB21E8">
        <w:rPr>
          <w:rFonts w:asciiTheme="majorHAnsi" w:eastAsia="Times New Roman" w:hAnsiTheme="majorHAnsi" w:cstheme="majorHAnsi"/>
          <w:color w:val="000000"/>
          <w:sz w:val="22"/>
          <w:szCs w:val="22"/>
          <w:lang w:eastAsia="nl-NL"/>
        </w:rPr>
        <w:t xml:space="preserve">. In het </w:t>
      </w:r>
      <w:proofErr w:type="spellStart"/>
      <w:r w:rsidRPr="00AB21E8">
        <w:rPr>
          <w:rFonts w:asciiTheme="majorHAnsi" w:eastAsia="Times New Roman" w:hAnsiTheme="majorHAnsi" w:cstheme="majorHAnsi"/>
          <w:color w:val="000000"/>
          <w:sz w:val="22"/>
          <w:szCs w:val="22"/>
          <w:lang w:eastAsia="nl-NL"/>
        </w:rPr>
        <w:t>tympaan</w:t>
      </w:r>
      <w:proofErr w:type="spellEnd"/>
      <w:r w:rsidRPr="00AB21E8">
        <w:rPr>
          <w:rFonts w:asciiTheme="majorHAnsi" w:eastAsia="Times New Roman" w:hAnsiTheme="majorHAnsi" w:cstheme="majorHAnsi"/>
          <w:color w:val="000000"/>
          <w:sz w:val="22"/>
          <w:szCs w:val="22"/>
          <w:lang w:eastAsia="nl-NL"/>
        </w:rPr>
        <w:t xml:space="preserve"> worden beelden geplaatst. Als je verschillende tempels bekijkt, zie je dat de kapitalen verschillend kunnen zijn.</w:t>
      </w:r>
    </w:p>
    <w:p w14:paraId="179CCB41" w14:textId="733C807B"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fldChar w:fldCharType="begin"/>
      </w:r>
      <w:r w:rsidRPr="00AB21E8">
        <w:rPr>
          <w:rFonts w:asciiTheme="majorHAnsi" w:eastAsia="Times New Roman" w:hAnsiTheme="majorHAnsi" w:cstheme="majorHAnsi"/>
          <w:color w:val="000000"/>
          <w:sz w:val="22"/>
          <w:szCs w:val="22"/>
          <w:lang w:eastAsia="nl-NL"/>
        </w:rPr>
        <w:instrText xml:space="preserve"> INCLUDEPICTURE "https://static.kunstelo.nl/ckv2/bevo/architectuur/kapitelen.jpg" \* MERGEFORMATINET </w:instrText>
      </w:r>
      <w:r w:rsidRPr="00AB21E8">
        <w:rPr>
          <w:rFonts w:asciiTheme="majorHAnsi" w:eastAsia="Times New Roman" w:hAnsiTheme="majorHAnsi" w:cstheme="majorHAnsi"/>
          <w:color w:val="000000"/>
          <w:sz w:val="22"/>
          <w:szCs w:val="22"/>
          <w:lang w:eastAsia="nl-NL"/>
        </w:rPr>
        <w:fldChar w:fldCharType="separate"/>
      </w:r>
      <w:r w:rsidRPr="00AB21E8">
        <w:rPr>
          <w:rFonts w:asciiTheme="majorHAnsi" w:eastAsia="Times New Roman" w:hAnsiTheme="majorHAnsi" w:cstheme="majorHAnsi"/>
          <w:noProof/>
          <w:color w:val="000000"/>
          <w:sz w:val="22"/>
          <w:szCs w:val="22"/>
          <w:lang w:eastAsia="nl-NL"/>
        </w:rPr>
        <w:drawing>
          <wp:inline distT="0" distB="0" distL="0" distR="0" wp14:anchorId="1B90F0C9" wp14:editId="0E1FC104">
            <wp:extent cx="5760720" cy="167640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676400"/>
                    </a:xfrm>
                    <a:prstGeom prst="rect">
                      <a:avLst/>
                    </a:prstGeom>
                    <a:noFill/>
                    <a:ln>
                      <a:noFill/>
                    </a:ln>
                  </pic:spPr>
                </pic:pic>
              </a:graphicData>
            </a:graphic>
          </wp:inline>
        </w:drawing>
      </w:r>
      <w:r w:rsidRPr="00AB21E8">
        <w:rPr>
          <w:rFonts w:asciiTheme="majorHAnsi" w:eastAsia="Times New Roman" w:hAnsiTheme="majorHAnsi" w:cstheme="majorHAnsi"/>
          <w:color w:val="000000"/>
          <w:sz w:val="22"/>
          <w:szCs w:val="22"/>
          <w:lang w:eastAsia="nl-NL"/>
        </w:rPr>
        <w:fldChar w:fldCharType="end"/>
      </w:r>
    </w:p>
    <w:p w14:paraId="752E4464" w14:textId="77777777"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Er zijn drie soorten kapitelen:</w:t>
      </w:r>
    </w:p>
    <w:p w14:paraId="0B02B0FC" w14:textId="77777777"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 </w:t>
      </w:r>
      <w:r w:rsidRPr="00AB21E8">
        <w:rPr>
          <w:rFonts w:asciiTheme="majorHAnsi" w:eastAsia="Times New Roman" w:hAnsiTheme="majorHAnsi" w:cstheme="majorHAnsi"/>
          <w:i/>
          <w:iCs/>
          <w:color w:val="000000"/>
          <w:sz w:val="22"/>
          <w:szCs w:val="22"/>
          <w:lang w:eastAsia="nl-NL"/>
        </w:rPr>
        <w:t>Het Dorisch </w:t>
      </w:r>
      <w:r w:rsidRPr="00AB21E8">
        <w:rPr>
          <w:rFonts w:asciiTheme="majorHAnsi" w:eastAsia="Times New Roman" w:hAnsiTheme="majorHAnsi" w:cstheme="majorHAnsi"/>
          <w:color w:val="000000"/>
          <w:sz w:val="22"/>
          <w:szCs w:val="22"/>
          <w:lang w:eastAsia="nl-NL"/>
        </w:rPr>
        <w:t>kapiteel dat de oudste en eenvoudigste is.</w:t>
      </w:r>
    </w:p>
    <w:p w14:paraId="014C6262" w14:textId="77777777"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 </w:t>
      </w:r>
      <w:r w:rsidRPr="00AB21E8">
        <w:rPr>
          <w:rFonts w:asciiTheme="majorHAnsi" w:eastAsia="Times New Roman" w:hAnsiTheme="majorHAnsi" w:cstheme="majorHAnsi"/>
          <w:i/>
          <w:iCs/>
          <w:color w:val="000000"/>
          <w:sz w:val="22"/>
          <w:szCs w:val="22"/>
          <w:lang w:eastAsia="nl-NL"/>
        </w:rPr>
        <w:t xml:space="preserve">Het </w:t>
      </w:r>
      <w:proofErr w:type="spellStart"/>
      <w:r w:rsidRPr="00AB21E8">
        <w:rPr>
          <w:rFonts w:asciiTheme="majorHAnsi" w:eastAsia="Times New Roman" w:hAnsiTheme="majorHAnsi" w:cstheme="majorHAnsi"/>
          <w:i/>
          <w:iCs/>
          <w:color w:val="000000"/>
          <w:sz w:val="22"/>
          <w:szCs w:val="22"/>
          <w:lang w:eastAsia="nl-NL"/>
        </w:rPr>
        <w:t>lonisch</w:t>
      </w:r>
      <w:proofErr w:type="spellEnd"/>
      <w:r w:rsidRPr="00AB21E8">
        <w:rPr>
          <w:rFonts w:asciiTheme="majorHAnsi" w:eastAsia="Times New Roman" w:hAnsiTheme="majorHAnsi" w:cstheme="majorHAnsi"/>
          <w:i/>
          <w:iCs/>
          <w:color w:val="000000"/>
          <w:sz w:val="22"/>
          <w:szCs w:val="22"/>
          <w:lang w:eastAsia="nl-NL"/>
        </w:rPr>
        <w:t> </w:t>
      </w:r>
      <w:r w:rsidRPr="00AB21E8">
        <w:rPr>
          <w:rFonts w:asciiTheme="majorHAnsi" w:eastAsia="Times New Roman" w:hAnsiTheme="majorHAnsi" w:cstheme="majorHAnsi"/>
          <w:color w:val="000000"/>
          <w:sz w:val="22"/>
          <w:szCs w:val="22"/>
          <w:lang w:eastAsia="nl-NL"/>
        </w:rPr>
        <w:t>kapiteel met twee krullen. </w:t>
      </w:r>
    </w:p>
    <w:p w14:paraId="6A66EADE" w14:textId="5C2086AA"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 </w:t>
      </w:r>
      <w:r w:rsidRPr="00AB21E8">
        <w:rPr>
          <w:rFonts w:asciiTheme="majorHAnsi" w:eastAsia="Times New Roman" w:hAnsiTheme="majorHAnsi" w:cstheme="majorHAnsi"/>
          <w:i/>
          <w:iCs/>
          <w:color w:val="000000"/>
          <w:sz w:val="22"/>
          <w:szCs w:val="22"/>
          <w:lang w:eastAsia="nl-NL"/>
        </w:rPr>
        <w:t>Het Korintisch </w:t>
      </w:r>
      <w:r w:rsidRPr="00AB21E8">
        <w:rPr>
          <w:rFonts w:asciiTheme="majorHAnsi" w:eastAsia="Times New Roman" w:hAnsiTheme="majorHAnsi" w:cstheme="majorHAnsi"/>
          <w:color w:val="000000"/>
          <w:sz w:val="22"/>
          <w:szCs w:val="22"/>
          <w:lang w:eastAsia="nl-NL"/>
        </w:rPr>
        <w:t>kapiteel waarin je bladvormen herkent.</w:t>
      </w:r>
      <w:r w:rsidR="001538EB" w:rsidRPr="00AB21E8">
        <w:rPr>
          <w:rFonts w:asciiTheme="majorHAnsi" w:eastAsia="Times New Roman" w:hAnsiTheme="majorHAnsi" w:cstheme="majorHAnsi"/>
          <w:color w:val="000000"/>
          <w:sz w:val="22"/>
          <w:szCs w:val="22"/>
          <w:lang w:eastAsia="nl-NL"/>
        </w:rPr>
        <w:t xml:space="preserve"> (Meest favoriet bij de Romeinen).</w:t>
      </w:r>
    </w:p>
    <w:p w14:paraId="094D395E" w14:textId="06DFE028" w:rsidR="00804E0F" w:rsidRPr="00AB21E8" w:rsidRDefault="00754CD2"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lastRenderedPageBreak/>
        <w:fldChar w:fldCharType="begin"/>
      </w:r>
      <w:r w:rsidRPr="00AB21E8">
        <w:rPr>
          <w:rFonts w:asciiTheme="majorHAnsi" w:eastAsia="Times New Roman" w:hAnsiTheme="majorHAnsi" w:cstheme="majorHAnsi"/>
          <w:color w:val="000000"/>
          <w:sz w:val="22"/>
          <w:szCs w:val="22"/>
          <w:lang w:eastAsia="nl-NL"/>
        </w:rPr>
        <w:instrText xml:space="preserve"> INCLUDEPICTURE "https://static.kunstelo.nl/ckv2/bevo/architectuur/Nimes_Maison_Carre2.jpg" \* MERGEFORMATINET </w:instrText>
      </w:r>
      <w:r w:rsidRPr="00AB21E8">
        <w:rPr>
          <w:rFonts w:asciiTheme="majorHAnsi" w:eastAsia="Times New Roman" w:hAnsiTheme="majorHAnsi" w:cstheme="majorHAnsi"/>
          <w:color w:val="000000"/>
          <w:sz w:val="22"/>
          <w:szCs w:val="22"/>
          <w:lang w:eastAsia="nl-NL"/>
        </w:rPr>
        <w:fldChar w:fldCharType="separate"/>
      </w:r>
      <w:r w:rsidRPr="00AB21E8">
        <w:rPr>
          <w:rFonts w:asciiTheme="majorHAnsi" w:eastAsia="Times New Roman" w:hAnsiTheme="majorHAnsi" w:cstheme="majorHAnsi"/>
          <w:noProof/>
          <w:color w:val="000000"/>
          <w:sz w:val="22"/>
          <w:szCs w:val="22"/>
          <w:lang w:eastAsia="nl-NL"/>
        </w:rPr>
        <w:drawing>
          <wp:inline distT="0" distB="0" distL="0" distR="0" wp14:anchorId="55A71680" wp14:editId="061720A5">
            <wp:extent cx="5760720" cy="4317365"/>
            <wp:effectExtent l="0" t="0" r="5080" b="635"/>
            <wp:docPr id="3" name="Afbeelding 3" descr="Afbeelding met buiten, lucht, gebouw, te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gebouw, tempel&#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r w:rsidRPr="00AB21E8">
        <w:rPr>
          <w:rFonts w:asciiTheme="majorHAnsi" w:eastAsia="Times New Roman" w:hAnsiTheme="majorHAnsi" w:cstheme="majorHAnsi"/>
          <w:color w:val="000000"/>
          <w:sz w:val="22"/>
          <w:szCs w:val="22"/>
          <w:lang w:eastAsia="nl-NL"/>
        </w:rPr>
        <w:fldChar w:fldCharType="end"/>
      </w:r>
    </w:p>
    <w:p w14:paraId="729E8D9B" w14:textId="77777777"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color w:val="000000"/>
          <w:sz w:val="22"/>
          <w:szCs w:val="22"/>
          <w:lang w:eastAsia="nl-NL"/>
        </w:rPr>
        <w:t xml:space="preserve">De manier waarop de Grieken bouwden, zien we later terug bij de Romeinen, maar ook in de 14e, de 15e en de 19e eeuw. Deze Romeinse tempel staat in de </w:t>
      </w:r>
      <w:proofErr w:type="spellStart"/>
      <w:r w:rsidRPr="00AB21E8">
        <w:rPr>
          <w:rFonts w:asciiTheme="majorHAnsi" w:eastAsia="Times New Roman" w:hAnsiTheme="majorHAnsi" w:cstheme="majorHAnsi"/>
          <w:color w:val="000000"/>
          <w:sz w:val="22"/>
          <w:szCs w:val="22"/>
          <w:lang w:eastAsia="nl-NL"/>
        </w:rPr>
        <w:t>Nimes</w:t>
      </w:r>
      <w:proofErr w:type="spellEnd"/>
      <w:r w:rsidRPr="00AB21E8">
        <w:rPr>
          <w:rFonts w:asciiTheme="majorHAnsi" w:eastAsia="Times New Roman" w:hAnsiTheme="majorHAnsi" w:cstheme="majorHAnsi"/>
          <w:color w:val="000000"/>
          <w:sz w:val="22"/>
          <w:szCs w:val="22"/>
          <w:lang w:eastAsia="nl-NL"/>
        </w:rPr>
        <w:t xml:space="preserve"> (Frankrijk) en je ziet het </w:t>
      </w:r>
      <w:proofErr w:type="spellStart"/>
      <w:r w:rsidRPr="00AB21E8">
        <w:rPr>
          <w:rFonts w:asciiTheme="majorHAnsi" w:eastAsia="Times New Roman" w:hAnsiTheme="majorHAnsi" w:cstheme="majorHAnsi"/>
          <w:color w:val="000000"/>
          <w:sz w:val="22"/>
          <w:szCs w:val="22"/>
          <w:lang w:eastAsia="nl-NL"/>
        </w:rPr>
        <w:t>korintisch</w:t>
      </w:r>
      <w:proofErr w:type="spellEnd"/>
      <w:r w:rsidRPr="00AB21E8">
        <w:rPr>
          <w:rFonts w:asciiTheme="majorHAnsi" w:eastAsia="Times New Roman" w:hAnsiTheme="majorHAnsi" w:cstheme="majorHAnsi"/>
          <w:color w:val="000000"/>
          <w:sz w:val="22"/>
          <w:szCs w:val="22"/>
          <w:lang w:eastAsia="nl-NL"/>
        </w:rPr>
        <w:t xml:space="preserve"> kapiteel. Het is een voorbeeld van architraafbouw: de zuilen dragen de architraaf.</w:t>
      </w:r>
    </w:p>
    <w:p w14:paraId="47AB77EE" w14:textId="71F6B53C" w:rsidR="00804E0F" w:rsidRPr="00AB21E8" w:rsidRDefault="00804E0F" w:rsidP="00804E0F">
      <w:pPr>
        <w:shd w:val="clear" w:color="auto" w:fill="C0C0C0"/>
        <w:spacing w:before="100" w:beforeAutospacing="1" w:after="100" w:afterAutospacing="1"/>
        <w:rPr>
          <w:rFonts w:asciiTheme="majorHAnsi" w:eastAsia="Times New Roman" w:hAnsiTheme="majorHAnsi" w:cstheme="majorHAnsi"/>
          <w:color w:val="000000"/>
          <w:sz w:val="22"/>
          <w:szCs w:val="22"/>
          <w:lang w:eastAsia="nl-NL"/>
        </w:rPr>
      </w:pPr>
      <w:r w:rsidRPr="00AB21E8">
        <w:rPr>
          <w:rFonts w:asciiTheme="majorHAnsi" w:eastAsia="Times New Roman" w:hAnsiTheme="majorHAnsi" w:cstheme="majorHAnsi"/>
          <w:noProof/>
          <w:color w:val="0000FF"/>
          <w:sz w:val="22"/>
          <w:szCs w:val="22"/>
          <w:lang w:eastAsia="nl-NL"/>
        </w:rPr>
        <w:drawing>
          <wp:inline distT="0" distB="0" distL="0" distR="0" wp14:anchorId="0BD6684D" wp14:editId="0BF020E2">
            <wp:extent cx="1270635" cy="955040"/>
            <wp:effectExtent l="0" t="0" r="0" b="0"/>
            <wp:docPr id="2" name="Afbeelding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635" cy="955040"/>
                    </a:xfrm>
                    <a:prstGeom prst="rect">
                      <a:avLst/>
                    </a:prstGeom>
                    <a:noFill/>
                    <a:ln>
                      <a:noFill/>
                    </a:ln>
                  </pic:spPr>
                </pic:pic>
              </a:graphicData>
            </a:graphic>
          </wp:inline>
        </w:drawing>
      </w:r>
      <w:r w:rsidRPr="00AB21E8">
        <w:rPr>
          <w:rFonts w:asciiTheme="majorHAnsi" w:eastAsia="Times New Roman" w:hAnsiTheme="majorHAnsi" w:cstheme="majorHAnsi"/>
          <w:color w:val="000000"/>
          <w:sz w:val="22"/>
          <w:szCs w:val="22"/>
          <w:lang w:eastAsia="nl-NL"/>
        </w:rPr>
        <w:t>  </w:t>
      </w:r>
      <w:r w:rsidRPr="00AB21E8">
        <w:rPr>
          <w:rFonts w:asciiTheme="majorHAnsi" w:eastAsia="Times New Roman" w:hAnsiTheme="majorHAnsi" w:cstheme="majorHAnsi"/>
          <w:noProof/>
          <w:color w:val="0000FF"/>
          <w:sz w:val="22"/>
          <w:szCs w:val="22"/>
          <w:lang w:eastAsia="nl-NL"/>
        </w:rPr>
        <w:drawing>
          <wp:inline distT="0" distB="0" distL="0" distR="0" wp14:anchorId="3B6C15DC" wp14:editId="22C73381">
            <wp:extent cx="1270635" cy="1691005"/>
            <wp:effectExtent l="0" t="0" r="0" b="0"/>
            <wp:docPr id="1" name="Afbeelding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635" cy="1691005"/>
                    </a:xfrm>
                    <a:prstGeom prst="rect">
                      <a:avLst/>
                    </a:prstGeom>
                    <a:noFill/>
                    <a:ln>
                      <a:noFill/>
                    </a:ln>
                  </pic:spPr>
                </pic:pic>
              </a:graphicData>
            </a:graphic>
          </wp:inline>
        </w:drawing>
      </w:r>
      <w:r w:rsidRPr="00AB21E8">
        <w:rPr>
          <w:rFonts w:asciiTheme="majorHAnsi" w:eastAsia="Times New Roman" w:hAnsiTheme="majorHAnsi" w:cstheme="majorHAnsi"/>
          <w:color w:val="000000"/>
          <w:sz w:val="22"/>
          <w:szCs w:val="22"/>
          <w:lang w:eastAsia="nl-NL"/>
        </w:rPr>
        <w:t> </w:t>
      </w:r>
    </w:p>
    <w:p w14:paraId="1824D2C9" w14:textId="77777777" w:rsidR="00804E0F" w:rsidRPr="00AB21E8" w:rsidRDefault="00804E0F" w:rsidP="00804E0F">
      <w:pPr>
        <w:rPr>
          <w:rFonts w:asciiTheme="majorHAnsi" w:eastAsia="Times New Roman" w:hAnsiTheme="majorHAnsi" w:cstheme="majorHAnsi"/>
          <w:sz w:val="22"/>
          <w:szCs w:val="22"/>
          <w:lang w:eastAsia="nl-NL"/>
        </w:rPr>
      </w:pPr>
    </w:p>
    <w:p w14:paraId="6643E6CA" w14:textId="69B2292B" w:rsidR="007459EA" w:rsidRPr="00AB21E8" w:rsidRDefault="009F26AF">
      <w:pPr>
        <w:rPr>
          <w:rFonts w:asciiTheme="majorHAnsi" w:hAnsiTheme="majorHAnsi" w:cstheme="majorHAnsi"/>
          <w:sz w:val="22"/>
          <w:szCs w:val="22"/>
        </w:rPr>
      </w:pPr>
    </w:p>
    <w:p w14:paraId="72E24C55" w14:textId="6E974ED0" w:rsidR="007C6379" w:rsidRPr="00AB21E8" w:rsidRDefault="007C6379">
      <w:pPr>
        <w:rPr>
          <w:rFonts w:asciiTheme="majorHAnsi" w:hAnsiTheme="majorHAnsi" w:cstheme="majorHAnsi"/>
          <w:sz w:val="22"/>
          <w:szCs w:val="22"/>
        </w:rPr>
      </w:pPr>
    </w:p>
    <w:p w14:paraId="3DB77E2B" w14:textId="43701428" w:rsidR="007C6379" w:rsidRPr="00AB21E8" w:rsidRDefault="007C6379">
      <w:pPr>
        <w:rPr>
          <w:rFonts w:asciiTheme="majorHAnsi" w:hAnsiTheme="majorHAnsi" w:cstheme="majorHAnsi"/>
          <w:sz w:val="22"/>
          <w:szCs w:val="22"/>
        </w:rPr>
      </w:pPr>
    </w:p>
    <w:p w14:paraId="3DC228E2" w14:textId="5CA74496" w:rsidR="007C6379" w:rsidRPr="00AB21E8" w:rsidRDefault="007C6379">
      <w:pPr>
        <w:rPr>
          <w:rFonts w:asciiTheme="majorHAnsi" w:hAnsiTheme="majorHAnsi" w:cstheme="majorHAnsi"/>
          <w:sz w:val="22"/>
          <w:szCs w:val="22"/>
        </w:rPr>
      </w:pPr>
    </w:p>
    <w:p w14:paraId="17FF0A35" w14:textId="2E375352" w:rsidR="007C6379" w:rsidRPr="00AB21E8" w:rsidRDefault="007C6379">
      <w:pPr>
        <w:rPr>
          <w:rFonts w:asciiTheme="majorHAnsi" w:hAnsiTheme="majorHAnsi" w:cstheme="majorHAnsi"/>
          <w:sz w:val="22"/>
          <w:szCs w:val="22"/>
        </w:rPr>
      </w:pPr>
    </w:p>
    <w:p w14:paraId="1B842FE2" w14:textId="392DA255" w:rsidR="007C6379" w:rsidRPr="00AB21E8" w:rsidRDefault="007C6379">
      <w:pPr>
        <w:rPr>
          <w:rFonts w:asciiTheme="majorHAnsi" w:hAnsiTheme="majorHAnsi" w:cstheme="majorHAnsi"/>
          <w:sz w:val="22"/>
          <w:szCs w:val="22"/>
        </w:rPr>
      </w:pPr>
    </w:p>
    <w:p w14:paraId="26B95752" w14:textId="2F57A05C" w:rsidR="007C6379" w:rsidRPr="00AB21E8" w:rsidRDefault="007C6379">
      <w:pPr>
        <w:rPr>
          <w:rFonts w:asciiTheme="majorHAnsi" w:hAnsiTheme="majorHAnsi" w:cstheme="majorHAnsi"/>
          <w:sz w:val="22"/>
          <w:szCs w:val="22"/>
        </w:rPr>
      </w:pPr>
    </w:p>
    <w:p w14:paraId="72762720" w14:textId="2D1EE79F" w:rsidR="008B225A" w:rsidRPr="008B225A" w:rsidRDefault="008B225A" w:rsidP="008B225A">
      <w:pPr>
        <w:shd w:val="clear" w:color="auto" w:fill="FFFFFF"/>
        <w:rPr>
          <w:rFonts w:asciiTheme="majorHAnsi" w:eastAsia="Times New Roman" w:hAnsiTheme="majorHAnsi" w:cstheme="majorHAnsi"/>
          <w:color w:val="211922"/>
          <w:sz w:val="22"/>
          <w:szCs w:val="22"/>
          <w:lang w:eastAsia="nl-NL"/>
        </w:rPr>
      </w:pPr>
      <w:r w:rsidRPr="008B225A">
        <w:rPr>
          <w:rFonts w:asciiTheme="majorHAnsi" w:eastAsia="Times New Roman" w:hAnsiTheme="majorHAnsi" w:cstheme="majorHAnsi"/>
          <w:color w:val="211922"/>
          <w:sz w:val="22"/>
          <w:szCs w:val="22"/>
          <w:lang w:eastAsia="nl-NL"/>
        </w:rPr>
        <w:lastRenderedPageBreak/>
        <w:fldChar w:fldCharType="begin"/>
      </w:r>
      <w:r w:rsidRPr="008B225A">
        <w:rPr>
          <w:rFonts w:asciiTheme="majorHAnsi" w:eastAsia="Times New Roman" w:hAnsiTheme="majorHAnsi" w:cstheme="majorHAnsi"/>
          <w:color w:val="211922"/>
          <w:sz w:val="22"/>
          <w:szCs w:val="22"/>
          <w:lang w:eastAsia="nl-NL"/>
        </w:rPr>
        <w:instrText xml:space="preserve"> INCLUDEPICTURE "https://i.pinimg.com/originals/15/e6/7a/15e67abe4e88c892c6f5322437c89059.png" \* MERGEFORMATINET </w:instrText>
      </w:r>
      <w:r w:rsidRPr="008B225A">
        <w:rPr>
          <w:rFonts w:asciiTheme="majorHAnsi" w:eastAsia="Times New Roman" w:hAnsiTheme="majorHAnsi" w:cstheme="majorHAnsi"/>
          <w:color w:val="211922"/>
          <w:sz w:val="22"/>
          <w:szCs w:val="22"/>
          <w:lang w:eastAsia="nl-NL"/>
        </w:rPr>
        <w:fldChar w:fldCharType="separate"/>
      </w:r>
      <w:r w:rsidRPr="00AB21E8">
        <w:rPr>
          <w:rFonts w:asciiTheme="majorHAnsi" w:eastAsia="Times New Roman" w:hAnsiTheme="majorHAnsi" w:cstheme="majorHAnsi"/>
          <w:noProof/>
          <w:color w:val="211922"/>
          <w:sz w:val="22"/>
          <w:szCs w:val="22"/>
          <w:lang w:eastAsia="nl-NL"/>
        </w:rPr>
        <w:drawing>
          <wp:inline distT="0" distB="0" distL="0" distR="0" wp14:anchorId="7E573416" wp14:editId="6C5FAA8E">
            <wp:extent cx="5170805" cy="2079625"/>
            <wp:effectExtent l="0" t="0" r="0" b="3175"/>
            <wp:docPr id="5" name="Afbeelding 5" descr="ton koepel kruis gewelven - Google Zoeken Middeleeuwen, Gothic, Roma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 koepel kruis gewelven - Google Zoeken Middeleeuwen, Gothic, Roman, Goo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805" cy="2079625"/>
                    </a:xfrm>
                    <a:prstGeom prst="rect">
                      <a:avLst/>
                    </a:prstGeom>
                    <a:noFill/>
                    <a:ln>
                      <a:noFill/>
                    </a:ln>
                  </pic:spPr>
                </pic:pic>
              </a:graphicData>
            </a:graphic>
          </wp:inline>
        </w:drawing>
      </w:r>
      <w:r w:rsidRPr="008B225A">
        <w:rPr>
          <w:rFonts w:asciiTheme="majorHAnsi" w:eastAsia="Times New Roman" w:hAnsiTheme="majorHAnsi" w:cstheme="majorHAnsi"/>
          <w:color w:val="211922"/>
          <w:sz w:val="22"/>
          <w:szCs w:val="22"/>
          <w:lang w:eastAsia="nl-NL"/>
        </w:rPr>
        <w:fldChar w:fldCharType="end"/>
      </w:r>
    </w:p>
    <w:p w14:paraId="39C7EFA3" w14:textId="77777777" w:rsidR="008B225A" w:rsidRPr="008B225A" w:rsidRDefault="008B225A" w:rsidP="008B225A">
      <w:pPr>
        <w:shd w:val="clear" w:color="auto" w:fill="FFFFFF"/>
        <w:rPr>
          <w:rFonts w:asciiTheme="majorHAnsi" w:eastAsia="Times New Roman" w:hAnsiTheme="majorHAnsi" w:cstheme="majorHAnsi"/>
          <w:color w:val="211922"/>
          <w:sz w:val="22"/>
          <w:szCs w:val="22"/>
          <w:lang w:eastAsia="nl-NL"/>
        </w:rPr>
      </w:pPr>
    </w:p>
    <w:p w14:paraId="595F5EB8" w14:textId="3B45336A" w:rsidR="004550C8" w:rsidRPr="004550C8" w:rsidRDefault="004550C8" w:rsidP="004550C8">
      <w:pPr>
        <w:rPr>
          <w:rFonts w:asciiTheme="majorHAnsi" w:eastAsia="Times New Roman" w:hAnsiTheme="majorHAnsi" w:cstheme="majorHAnsi"/>
          <w:sz w:val="22"/>
          <w:szCs w:val="22"/>
          <w:lang w:eastAsia="nl-NL"/>
        </w:rPr>
      </w:pPr>
      <w:r w:rsidRPr="004550C8">
        <w:rPr>
          <w:rFonts w:asciiTheme="majorHAnsi" w:eastAsia="Times New Roman" w:hAnsiTheme="majorHAnsi" w:cstheme="majorHAnsi"/>
          <w:color w:val="2A2A2A"/>
          <w:sz w:val="22"/>
          <w:szCs w:val="22"/>
          <w:lang w:eastAsia="nl-NL"/>
        </w:rPr>
        <w:t xml:space="preserve">De Romeinen namen, van de </w:t>
      </w:r>
      <w:proofErr w:type="spellStart"/>
      <w:r w:rsidRPr="004550C8">
        <w:rPr>
          <w:rFonts w:asciiTheme="majorHAnsi" w:eastAsia="Times New Roman" w:hAnsiTheme="majorHAnsi" w:cstheme="majorHAnsi"/>
          <w:color w:val="2A2A2A"/>
          <w:sz w:val="22"/>
          <w:szCs w:val="22"/>
          <w:lang w:eastAsia="nl-NL"/>
        </w:rPr>
        <w:t>Etrusken</w:t>
      </w:r>
      <w:proofErr w:type="spellEnd"/>
      <w:r w:rsidRPr="004550C8">
        <w:rPr>
          <w:rFonts w:asciiTheme="majorHAnsi" w:eastAsia="Times New Roman" w:hAnsiTheme="majorHAnsi" w:cstheme="majorHAnsi"/>
          <w:color w:val="2A2A2A"/>
          <w:sz w:val="22"/>
          <w:szCs w:val="22"/>
          <w:lang w:eastAsia="nl-NL"/>
        </w:rPr>
        <w:t>, de constructie van bogen over. Bogen kunnen puur </w:t>
      </w:r>
      <w:r w:rsidRPr="004550C8">
        <w:rPr>
          <w:rFonts w:asciiTheme="majorHAnsi" w:eastAsia="Times New Roman" w:hAnsiTheme="majorHAnsi" w:cstheme="majorHAnsi"/>
          <w:b/>
          <w:bCs/>
          <w:i/>
          <w:iCs/>
          <w:color w:val="2A2A2A"/>
          <w:sz w:val="22"/>
          <w:szCs w:val="22"/>
          <w:lang w:eastAsia="nl-NL"/>
        </w:rPr>
        <w:t>decoratief</w:t>
      </w:r>
      <w:r w:rsidRPr="004550C8">
        <w:rPr>
          <w:rFonts w:asciiTheme="majorHAnsi" w:eastAsia="Times New Roman" w:hAnsiTheme="majorHAnsi" w:cstheme="majorHAnsi"/>
          <w:color w:val="2A2A2A"/>
          <w:sz w:val="22"/>
          <w:szCs w:val="22"/>
          <w:lang w:eastAsia="nl-NL"/>
        </w:rPr>
        <w:t> zijn, maar meestal zijn ze ook </w:t>
      </w:r>
      <w:r w:rsidRPr="004550C8">
        <w:rPr>
          <w:rFonts w:asciiTheme="majorHAnsi" w:eastAsia="Times New Roman" w:hAnsiTheme="majorHAnsi" w:cstheme="majorHAnsi"/>
          <w:b/>
          <w:bCs/>
          <w:i/>
          <w:iCs/>
          <w:color w:val="2A2A2A"/>
          <w:sz w:val="22"/>
          <w:szCs w:val="22"/>
          <w:lang w:eastAsia="nl-NL"/>
        </w:rPr>
        <w:t>constructief</w:t>
      </w:r>
      <w:r w:rsidRPr="004550C8">
        <w:rPr>
          <w:rFonts w:asciiTheme="majorHAnsi" w:eastAsia="Times New Roman" w:hAnsiTheme="majorHAnsi" w:cstheme="majorHAnsi"/>
          <w:color w:val="2A2A2A"/>
          <w:sz w:val="22"/>
          <w:szCs w:val="22"/>
          <w:lang w:eastAsia="nl-NL"/>
        </w:rPr>
        <w:t xml:space="preserve">: </w:t>
      </w:r>
      <w:r w:rsidRPr="00AB21E8">
        <w:rPr>
          <w:rFonts w:asciiTheme="majorHAnsi" w:eastAsia="Times New Roman" w:hAnsiTheme="majorHAnsi" w:cstheme="majorHAnsi"/>
          <w:color w:val="2A2A2A"/>
          <w:sz w:val="22"/>
          <w:szCs w:val="22"/>
          <w:lang w:eastAsia="nl-NL"/>
        </w:rPr>
        <w:t>H</w:t>
      </w:r>
      <w:r w:rsidRPr="004550C8">
        <w:rPr>
          <w:rFonts w:asciiTheme="majorHAnsi" w:eastAsia="Times New Roman" w:hAnsiTheme="majorHAnsi" w:cstheme="majorHAnsi"/>
          <w:color w:val="2A2A2A"/>
          <w:sz w:val="22"/>
          <w:szCs w:val="22"/>
          <w:lang w:eastAsia="nl-NL"/>
        </w:rPr>
        <w:t>et gewicht van de elementen boven de boog (bv. een dak) kan precies via de boog op sterke steunpunten (muren, zuilen, pilaren, pilasters, …) worden afgeleid. </w:t>
      </w:r>
      <w:r w:rsidRPr="004550C8">
        <w:rPr>
          <w:rFonts w:asciiTheme="majorHAnsi" w:eastAsia="Times New Roman" w:hAnsiTheme="majorHAnsi" w:cstheme="majorHAnsi"/>
          <w:color w:val="888888"/>
          <w:sz w:val="22"/>
          <w:szCs w:val="22"/>
          <w:lang w:eastAsia="nl-NL"/>
        </w:rPr>
        <w:br/>
      </w:r>
      <w:r w:rsidRPr="004550C8">
        <w:rPr>
          <w:rFonts w:asciiTheme="majorHAnsi" w:eastAsia="Times New Roman" w:hAnsiTheme="majorHAnsi" w:cstheme="majorHAnsi"/>
          <w:color w:val="2A2A2A"/>
          <w:sz w:val="22"/>
          <w:szCs w:val="22"/>
          <w:lang w:eastAsia="nl-NL"/>
        </w:rPr>
        <w:t xml:space="preserve">Zo zijn de vele bogen in het Colosseum niet </w:t>
      </w:r>
      <w:r w:rsidRPr="00AB21E8">
        <w:rPr>
          <w:rFonts w:asciiTheme="majorHAnsi" w:eastAsia="Times New Roman" w:hAnsiTheme="majorHAnsi" w:cstheme="majorHAnsi"/>
          <w:color w:val="2A2A2A"/>
          <w:sz w:val="22"/>
          <w:szCs w:val="22"/>
          <w:lang w:eastAsia="nl-NL"/>
        </w:rPr>
        <w:t xml:space="preserve">alleen maar </w:t>
      </w:r>
      <w:r w:rsidRPr="004550C8">
        <w:rPr>
          <w:rFonts w:asciiTheme="majorHAnsi" w:eastAsia="Times New Roman" w:hAnsiTheme="majorHAnsi" w:cstheme="majorHAnsi"/>
          <w:color w:val="2A2A2A"/>
          <w:sz w:val="22"/>
          <w:szCs w:val="22"/>
          <w:lang w:eastAsia="nl-NL"/>
        </w:rPr>
        <w:t>decoratief: ze zorgen ervoor dat het gewicht van grote delen van het bouwwerk op de pilaren drukt/opgevangen wordt. De open ruimtes onder de bogen maken het geheel bovendien “lichter” en daardoor eleganter. </w:t>
      </w:r>
    </w:p>
    <w:p w14:paraId="4FAFAC68" w14:textId="29B52A0E" w:rsidR="007C6379" w:rsidRPr="00AB21E8" w:rsidRDefault="007C6379">
      <w:pPr>
        <w:rPr>
          <w:rFonts w:asciiTheme="majorHAnsi" w:hAnsiTheme="majorHAnsi" w:cstheme="majorHAnsi"/>
          <w:sz w:val="22"/>
          <w:szCs w:val="22"/>
        </w:rPr>
      </w:pPr>
    </w:p>
    <w:p w14:paraId="67A40F44" w14:textId="067F82C9" w:rsidR="001F49EF" w:rsidRPr="001F49EF" w:rsidRDefault="0020639F" w:rsidP="001F49EF">
      <w:pPr>
        <w:rPr>
          <w:rFonts w:asciiTheme="majorHAnsi" w:eastAsia="Times New Roman" w:hAnsiTheme="majorHAnsi" w:cstheme="majorHAnsi"/>
          <w:sz w:val="22"/>
          <w:szCs w:val="22"/>
          <w:lang w:eastAsia="nl-NL"/>
        </w:rPr>
      </w:pPr>
      <w:r w:rsidRPr="00AB21E8">
        <w:rPr>
          <w:rFonts w:asciiTheme="majorHAnsi" w:eastAsia="Times New Roman" w:hAnsiTheme="majorHAnsi" w:cstheme="majorHAnsi"/>
          <w:noProof/>
          <w:color w:val="2A2A2A"/>
          <w:sz w:val="22"/>
          <w:szCs w:val="22"/>
          <w:lang w:eastAsia="nl-NL"/>
        </w:rPr>
        <mc:AlternateContent>
          <mc:Choice Requires="wpi">
            <w:drawing>
              <wp:anchor distT="0" distB="0" distL="114300" distR="114300" simplePos="0" relativeHeight="251660288" behindDoc="0" locked="0" layoutInCell="1" allowOverlap="1" wp14:anchorId="64C91A5B" wp14:editId="4E1A3EA5">
                <wp:simplePos x="0" y="0"/>
                <wp:positionH relativeFrom="column">
                  <wp:posOffset>897886</wp:posOffset>
                </wp:positionH>
                <wp:positionV relativeFrom="paragraph">
                  <wp:posOffset>861542</wp:posOffset>
                </wp:positionV>
                <wp:extent cx="360" cy="360"/>
                <wp:effectExtent l="50800" t="50800" r="50800" b="50800"/>
                <wp:wrapNone/>
                <wp:docPr id="9" name="Inkt 9"/>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28960A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9" o:spid="_x0000_s1026" type="#_x0000_t75" style="position:absolute;margin-left:69.3pt;margin-top:66.45pt;width:2.9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">
                <v:imagedata r:id="rId13" o:title=""/>
              </v:shape>
            </w:pict>
          </mc:Fallback>
        </mc:AlternateContent>
      </w:r>
      <w:r w:rsidRPr="00AB21E8">
        <w:rPr>
          <w:rFonts w:asciiTheme="majorHAnsi" w:eastAsia="Times New Roman" w:hAnsiTheme="majorHAnsi" w:cstheme="majorHAnsi"/>
          <w:noProof/>
          <w:color w:val="2A2A2A"/>
          <w:sz w:val="22"/>
          <w:szCs w:val="22"/>
          <w:lang w:eastAsia="nl-NL"/>
        </w:rPr>
        <mc:AlternateContent>
          <mc:Choice Requires="wpi">
            <w:drawing>
              <wp:anchor distT="0" distB="0" distL="114300" distR="114300" simplePos="0" relativeHeight="251659264" behindDoc="0" locked="0" layoutInCell="1" allowOverlap="1" wp14:anchorId="3364A175" wp14:editId="5147FBB0">
                <wp:simplePos x="0" y="0"/>
                <wp:positionH relativeFrom="column">
                  <wp:posOffset>-453194</wp:posOffset>
                </wp:positionH>
                <wp:positionV relativeFrom="paragraph">
                  <wp:posOffset>-1728129</wp:posOffset>
                </wp:positionV>
                <wp:extent cx="3046320" cy="4191480"/>
                <wp:effectExtent l="50800" t="50800" r="65405" b="50800"/>
                <wp:wrapNone/>
                <wp:docPr id="8" name="Inkt 8"/>
                <wp:cNvGraphicFramePr/>
                <a:graphic xmlns:a="http://schemas.openxmlformats.org/drawingml/2006/main">
                  <a:graphicData uri="http://schemas.microsoft.com/office/word/2010/wordprocessingInk">
                    <w14:contentPart bwMode="auto" r:id="rId14">
                      <w14:nvContentPartPr>
                        <w14:cNvContentPartPr/>
                      </w14:nvContentPartPr>
                      <w14:xfrm>
                        <a:off x="0" y="0"/>
                        <a:ext cx="3046320" cy="4191480"/>
                      </w14:xfrm>
                    </w14:contentPart>
                  </a:graphicData>
                </a:graphic>
              </wp:anchor>
            </w:drawing>
          </mc:Choice>
          <mc:Fallback>
            <w:pict>
              <v:shape w14:anchorId="7E486F96" id="Inkt 8" o:spid="_x0000_s1026" type="#_x0000_t75" style="position:absolute;margin-left:-37.1pt;margin-top:-137.45pt;width:242.65pt;height:33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">
                <v:imagedata r:id="rId15" o:title=""/>
              </v:shape>
            </w:pict>
          </mc:Fallback>
        </mc:AlternateContent>
      </w:r>
      <w:r w:rsidR="001F49EF" w:rsidRPr="001F49EF">
        <w:rPr>
          <w:rFonts w:asciiTheme="majorHAnsi" w:eastAsia="Times New Roman" w:hAnsiTheme="majorHAnsi" w:cstheme="majorHAnsi"/>
          <w:color w:val="2A2A2A"/>
          <w:sz w:val="22"/>
          <w:szCs w:val="22"/>
          <w:lang w:eastAsia="nl-NL"/>
        </w:rPr>
        <w:t>Door de verbinding van architraaf- en gewelfbouw schiepen de Romeinen </w:t>
      </w:r>
      <w:r w:rsidR="001F49EF" w:rsidRPr="001F49EF">
        <w:rPr>
          <w:rFonts w:asciiTheme="majorHAnsi" w:eastAsia="Times New Roman" w:hAnsiTheme="majorHAnsi" w:cstheme="majorHAnsi"/>
          <w:b/>
          <w:bCs/>
          <w:i/>
          <w:iCs/>
          <w:color w:val="2A2A2A"/>
          <w:sz w:val="22"/>
          <w:szCs w:val="22"/>
          <w:lang w:eastAsia="nl-NL"/>
        </w:rPr>
        <w:t>nieuwe bouwvormen</w:t>
      </w:r>
      <w:r w:rsidR="001F49EF" w:rsidRPr="001F49EF">
        <w:rPr>
          <w:rFonts w:asciiTheme="majorHAnsi" w:eastAsia="Times New Roman" w:hAnsiTheme="majorHAnsi" w:cstheme="majorHAnsi"/>
          <w:color w:val="2A2A2A"/>
          <w:sz w:val="22"/>
          <w:szCs w:val="22"/>
          <w:lang w:eastAsia="nl-NL"/>
        </w:rPr>
        <w:t>.  Dit zorgde ervoor dat de boog- en gewelfbouw in haast alle burgerlijke bouwwerken overheersend was. Maar ook doordat ze steeds grotere gebouwen konden plaatsen door die boogconstructie, leerden de Romeinen hoe ze gewelven konden maken. </w:t>
      </w:r>
      <w:r w:rsidR="001F49EF" w:rsidRPr="001F49EF">
        <w:rPr>
          <w:rFonts w:asciiTheme="majorHAnsi" w:eastAsia="Times New Roman" w:hAnsiTheme="majorHAnsi" w:cstheme="majorHAnsi"/>
          <w:color w:val="2A2A2A"/>
          <w:sz w:val="22"/>
          <w:szCs w:val="22"/>
          <w:lang w:eastAsia="nl-NL"/>
        </w:rPr>
        <w:br/>
      </w:r>
      <w:r w:rsidR="001F49EF" w:rsidRPr="001F49EF">
        <w:rPr>
          <w:rFonts w:asciiTheme="majorHAnsi" w:eastAsia="Times New Roman" w:hAnsiTheme="majorHAnsi" w:cstheme="majorHAnsi"/>
          <w:color w:val="2A2A2A"/>
          <w:sz w:val="22"/>
          <w:szCs w:val="22"/>
          <w:lang w:eastAsia="nl-NL"/>
        </w:rPr>
        <w:br/>
        <w:t>De Romeinen pasten de technieken van bogen en gewelven toe om o.a. hun </w:t>
      </w:r>
      <w:r w:rsidR="001F49EF" w:rsidRPr="001F49EF">
        <w:rPr>
          <w:rFonts w:asciiTheme="majorHAnsi" w:eastAsia="Times New Roman" w:hAnsiTheme="majorHAnsi" w:cstheme="majorHAnsi"/>
          <w:b/>
          <w:bCs/>
          <w:i/>
          <w:iCs/>
          <w:color w:val="2A2A2A"/>
          <w:sz w:val="22"/>
          <w:szCs w:val="22"/>
          <w:lang w:eastAsia="nl-NL"/>
        </w:rPr>
        <w:t>bruggen, aquaducten en amfitheaters </w:t>
      </w:r>
      <w:r w:rsidR="001F49EF" w:rsidRPr="001F49EF">
        <w:rPr>
          <w:rFonts w:asciiTheme="majorHAnsi" w:eastAsia="Times New Roman" w:hAnsiTheme="majorHAnsi" w:cstheme="majorHAnsi"/>
          <w:color w:val="2A2A2A"/>
          <w:sz w:val="22"/>
          <w:szCs w:val="22"/>
          <w:lang w:eastAsia="nl-NL"/>
        </w:rPr>
        <w:t>te bouwen. </w:t>
      </w:r>
    </w:p>
    <w:p w14:paraId="261B32D4" w14:textId="77777777" w:rsidR="001F49EF" w:rsidRPr="00AB21E8" w:rsidRDefault="001F49EF">
      <w:pPr>
        <w:rPr>
          <w:rFonts w:asciiTheme="majorHAnsi" w:hAnsiTheme="majorHAnsi" w:cstheme="majorHAnsi"/>
          <w:sz w:val="22"/>
          <w:szCs w:val="22"/>
        </w:rPr>
      </w:pPr>
    </w:p>
    <w:p w14:paraId="7AD525C9" w14:textId="77777777" w:rsidR="00B06B28" w:rsidRPr="00AB21E8" w:rsidRDefault="0020639F" w:rsidP="00B06B28">
      <w:pPr>
        <w:rPr>
          <w:rFonts w:asciiTheme="majorHAnsi" w:hAnsiTheme="majorHAnsi" w:cstheme="majorHAnsi"/>
          <w:sz w:val="22"/>
          <w:szCs w:val="22"/>
        </w:rPr>
      </w:pPr>
      <w:r w:rsidRPr="00AB21E8">
        <w:rPr>
          <w:rFonts w:asciiTheme="majorHAnsi" w:hAnsiTheme="majorHAnsi" w:cstheme="majorHAnsi"/>
          <w:noProof/>
          <w:sz w:val="22"/>
          <w:szCs w:val="22"/>
        </w:rPr>
        <mc:AlternateContent>
          <mc:Choice Requires="wpi">
            <w:drawing>
              <wp:anchor distT="0" distB="0" distL="114300" distR="114300" simplePos="0" relativeHeight="251664384" behindDoc="0" locked="0" layoutInCell="1" allowOverlap="1" wp14:anchorId="31A09F81" wp14:editId="32C27742">
                <wp:simplePos x="0" y="0"/>
                <wp:positionH relativeFrom="column">
                  <wp:posOffset>625475</wp:posOffset>
                </wp:positionH>
                <wp:positionV relativeFrom="paragraph">
                  <wp:posOffset>122555</wp:posOffset>
                </wp:positionV>
                <wp:extent cx="360" cy="360"/>
                <wp:effectExtent l="50800" t="50800" r="50800" b="50800"/>
                <wp:wrapNone/>
                <wp:docPr id="13" name="Inkt 1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58F362B" id="Inkt 13" o:spid="_x0000_s1026" type="#_x0000_t75" style="position:absolute;margin-left:47.85pt;margin-top:8.25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">
                <v:imagedata r:id="rId17" o:title=""/>
              </v:shape>
            </w:pict>
          </mc:Fallback>
        </mc:AlternateContent>
      </w:r>
      <w:r w:rsidR="00BE2632" w:rsidRPr="00AB21E8">
        <w:rPr>
          <w:rFonts w:asciiTheme="majorHAnsi" w:hAnsiTheme="majorHAnsi" w:cstheme="majorHAnsi"/>
          <w:sz w:val="22"/>
          <w:szCs w:val="22"/>
        </w:rPr>
        <w:t>Het tonge</w:t>
      </w:r>
      <w:r w:rsidRPr="00AB21E8">
        <w:rPr>
          <w:rFonts w:asciiTheme="majorHAnsi" w:hAnsiTheme="majorHAnsi" w:cstheme="majorHAnsi"/>
          <w:sz w:val="22"/>
          <w:szCs w:val="22"/>
        </w:rPr>
        <w:t>w</w:t>
      </w:r>
      <w:r w:rsidR="00BE2632" w:rsidRPr="00AB21E8">
        <w:rPr>
          <w:rFonts w:asciiTheme="majorHAnsi" w:hAnsiTheme="majorHAnsi" w:cstheme="majorHAnsi"/>
          <w:sz w:val="22"/>
          <w:szCs w:val="22"/>
        </w:rPr>
        <w:t>elf</w:t>
      </w:r>
      <w:r w:rsidR="009A60C9" w:rsidRPr="00AB21E8">
        <w:rPr>
          <w:rFonts w:asciiTheme="majorHAnsi" w:hAnsiTheme="majorHAnsi" w:cstheme="majorHAnsi"/>
          <w:sz w:val="22"/>
          <w:szCs w:val="22"/>
        </w:rPr>
        <w:t xml:space="preserve"> is een soort plafondconstructie waar de overspanning wordt gemaakt</w:t>
      </w:r>
      <w:r w:rsidR="00BC218C" w:rsidRPr="00AB21E8">
        <w:rPr>
          <w:rFonts w:asciiTheme="majorHAnsi" w:hAnsiTheme="majorHAnsi" w:cstheme="majorHAnsi"/>
          <w:sz w:val="22"/>
          <w:szCs w:val="22"/>
        </w:rPr>
        <w:t xml:space="preserve"> door een aantal </w:t>
      </w:r>
      <w:proofErr w:type="gramStart"/>
      <w:r w:rsidR="00BC218C" w:rsidRPr="00AB21E8">
        <w:rPr>
          <w:rFonts w:asciiTheme="majorHAnsi" w:hAnsiTheme="majorHAnsi" w:cstheme="majorHAnsi"/>
          <w:sz w:val="22"/>
          <w:szCs w:val="22"/>
        </w:rPr>
        <w:t>bogen</w:t>
      </w:r>
      <w:proofErr w:type="gramEnd"/>
      <w:r w:rsidR="00BC218C" w:rsidRPr="00AB21E8">
        <w:rPr>
          <w:rFonts w:asciiTheme="majorHAnsi" w:hAnsiTheme="majorHAnsi" w:cstheme="majorHAnsi"/>
          <w:sz w:val="22"/>
          <w:szCs w:val="22"/>
        </w:rPr>
        <w:t xml:space="preserve"> achter elkaar te plaatsen. Hierdoor ontstaat een soort halve </w:t>
      </w:r>
      <w:proofErr w:type="spellStart"/>
      <w:r w:rsidR="00BC218C" w:rsidRPr="00AB21E8">
        <w:rPr>
          <w:rFonts w:asciiTheme="majorHAnsi" w:hAnsiTheme="majorHAnsi" w:cstheme="majorHAnsi"/>
          <w:sz w:val="22"/>
          <w:szCs w:val="22"/>
        </w:rPr>
        <w:t>ton</w:t>
      </w:r>
      <w:r w:rsidR="009A010F" w:rsidRPr="00AB21E8">
        <w:rPr>
          <w:rFonts w:asciiTheme="majorHAnsi" w:hAnsiTheme="majorHAnsi" w:cstheme="majorHAnsi"/>
          <w:sz w:val="22"/>
          <w:szCs w:val="22"/>
        </w:rPr>
        <w:t>vorm</w:t>
      </w:r>
      <w:proofErr w:type="spellEnd"/>
      <w:r w:rsidR="009A010F" w:rsidRPr="00AB21E8">
        <w:rPr>
          <w:rFonts w:asciiTheme="majorHAnsi" w:hAnsiTheme="majorHAnsi" w:cstheme="majorHAnsi"/>
          <w:sz w:val="22"/>
          <w:szCs w:val="22"/>
        </w:rPr>
        <w:t xml:space="preserve"> gedragen door twee muren.</w:t>
      </w:r>
    </w:p>
    <w:p w14:paraId="49A9B87B" w14:textId="5E179936" w:rsidR="0020639F" w:rsidRPr="00AB21E8" w:rsidRDefault="0020639F" w:rsidP="00B06B28">
      <w:pPr>
        <w:jc w:val="right"/>
        <w:rPr>
          <w:rFonts w:asciiTheme="majorHAnsi" w:hAnsiTheme="majorHAnsi" w:cstheme="majorHAnsi"/>
          <w:sz w:val="22"/>
          <w:szCs w:val="22"/>
        </w:rPr>
      </w:pPr>
      <w:r w:rsidRPr="00AB21E8">
        <w:rPr>
          <w:rFonts w:asciiTheme="majorHAnsi" w:hAnsiTheme="majorHAnsi" w:cstheme="majorHAnsi"/>
          <w:noProof/>
          <w:sz w:val="22"/>
          <w:szCs w:val="22"/>
        </w:rPr>
        <w:drawing>
          <wp:inline distT="0" distB="0" distL="0" distR="0" wp14:anchorId="74306830" wp14:editId="0019EB7C">
            <wp:extent cx="2527300" cy="1841500"/>
            <wp:effectExtent l="0" t="0" r="0" b="0"/>
            <wp:docPr id="7" name="Afbeelding 7" descr="Afbeelding met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g&#10;&#10;Automatisch gegenereerde beschrijving"/>
                    <pic:cNvPicPr/>
                  </pic:nvPicPr>
                  <pic:blipFill>
                    <a:blip r:embed="rId18"/>
                    <a:stretch>
                      <a:fillRect/>
                    </a:stretch>
                  </pic:blipFill>
                  <pic:spPr>
                    <a:xfrm>
                      <a:off x="0" y="0"/>
                      <a:ext cx="2527300" cy="1841500"/>
                    </a:xfrm>
                    <a:prstGeom prst="rect">
                      <a:avLst/>
                    </a:prstGeom>
                  </pic:spPr>
                </pic:pic>
              </a:graphicData>
            </a:graphic>
          </wp:inline>
        </w:drawing>
      </w:r>
    </w:p>
    <w:p w14:paraId="4A5D9CEF" w14:textId="045A6162" w:rsidR="00B06B28" w:rsidRPr="00AB21E8" w:rsidRDefault="00B06B28" w:rsidP="00B06B28">
      <w:pPr>
        <w:jc w:val="right"/>
        <w:rPr>
          <w:rFonts w:asciiTheme="majorHAnsi" w:hAnsiTheme="majorHAnsi" w:cstheme="majorHAnsi"/>
          <w:sz w:val="22"/>
          <w:szCs w:val="22"/>
        </w:rPr>
      </w:pPr>
    </w:p>
    <w:p w14:paraId="1A5696F0" w14:textId="299F63F2" w:rsidR="00B06B28" w:rsidRPr="00AB21E8" w:rsidRDefault="000B3F4D" w:rsidP="00B06B28">
      <w:pPr>
        <w:rPr>
          <w:rFonts w:asciiTheme="majorHAnsi" w:hAnsiTheme="majorHAnsi" w:cstheme="majorHAnsi"/>
          <w:sz w:val="22"/>
          <w:szCs w:val="22"/>
        </w:rPr>
      </w:pPr>
      <w:r w:rsidRPr="00AB21E8">
        <w:rPr>
          <w:rFonts w:asciiTheme="majorHAnsi" w:hAnsiTheme="majorHAnsi" w:cstheme="majorHAnsi"/>
          <w:sz w:val="22"/>
          <w:szCs w:val="22"/>
        </w:rPr>
        <w:t xml:space="preserve">De grote verdienste van de Romeinen voor de ontwikkeling van de architectuur(bouwkunst) is vooral de </w:t>
      </w:r>
      <w:r w:rsidR="00C22C9E" w:rsidRPr="00AB21E8">
        <w:rPr>
          <w:rFonts w:asciiTheme="majorHAnsi" w:hAnsiTheme="majorHAnsi" w:cstheme="majorHAnsi"/>
          <w:sz w:val="22"/>
          <w:szCs w:val="22"/>
        </w:rPr>
        <w:t xml:space="preserve">hoeveelheid verschillende gebouwen met verschillende functies. </w:t>
      </w:r>
    </w:p>
    <w:p w14:paraId="62C9F49B" w14:textId="7699D752" w:rsidR="00C22C9E" w:rsidRPr="00AB21E8" w:rsidRDefault="00C22C9E" w:rsidP="00B06B28">
      <w:pPr>
        <w:rPr>
          <w:rFonts w:asciiTheme="majorHAnsi" w:hAnsiTheme="majorHAnsi" w:cstheme="majorHAnsi"/>
          <w:sz w:val="22"/>
          <w:szCs w:val="22"/>
        </w:rPr>
      </w:pPr>
      <w:r w:rsidRPr="00AB21E8">
        <w:rPr>
          <w:rFonts w:asciiTheme="majorHAnsi" w:hAnsiTheme="majorHAnsi" w:cstheme="majorHAnsi"/>
          <w:sz w:val="22"/>
          <w:szCs w:val="22"/>
        </w:rPr>
        <w:t xml:space="preserve">Tempels, theaters, </w:t>
      </w:r>
      <w:r w:rsidR="00096EAE" w:rsidRPr="00AB21E8">
        <w:rPr>
          <w:rFonts w:asciiTheme="majorHAnsi" w:hAnsiTheme="majorHAnsi" w:cstheme="majorHAnsi"/>
          <w:sz w:val="22"/>
          <w:szCs w:val="22"/>
        </w:rPr>
        <w:t>amfitheaters, thermen, triomfbogen, triomfzuilen, aquaducten</w:t>
      </w:r>
      <w:r w:rsidR="004C3847" w:rsidRPr="00AB21E8">
        <w:rPr>
          <w:rFonts w:asciiTheme="majorHAnsi" w:hAnsiTheme="majorHAnsi" w:cstheme="majorHAnsi"/>
          <w:sz w:val="22"/>
          <w:szCs w:val="22"/>
        </w:rPr>
        <w:t xml:space="preserve">, circussen, </w:t>
      </w:r>
      <w:proofErr w:type="spellStart"/>
      <w:r w:rsidR="004C3847" w:rsidRPr="00AB21E8">
        <w:rPr>
          <w:rFonts w:asciiTheme="majorHAnsi" w:hAnsiTheme="majorHAnsi" w:cstheme="majorHAnsi"/>
          <w:sz w:val="22"/>
          <w:szCs w:val="22"/>
        </w:rPr>
        <w:t>bassilica’s</w:t>
      </w:r>
      <w:proofErr w:type="spellEnd"/>
      <w:r w:rsidR="004C3847" w:rsidRPr="00AB21E8">
        <w:rPr>
          <w:rFonts w:asciiTheme="majorHAnsi" w:hAnsiTheme="majorHAnsi" w:cstheme="majorHAnsi"/>
          <w:sz w:val="22"/>
          <w:szCs w:val="22"/>
        </w:rPr>
        <w:t xml:space="preserve"> en verschillende type woonhuizen. </w:t>
      </w:r>
    </w:p>
    <w:p w14:paraId="70530804" w14:textId="6BBF9D14" w:rsidR="004C3847" w:rsidRPr="00AB21E8" w:rsidRDefault="00980C06" w:rsidP="00B06B28">
      <w:pPr>
        <w:rPr>
          <w:rFonts w:asciiTheme="majorHAnsi" w:hAnsiTheme="majorHAnsi" w:cstheme="majorHAnsi"/>
          <w:sz w:val="22"/>
          <w:szCs w:val="22"/>
        </w:rPr>
      </w:pPr>
      <w:r w:rsidRPr="00AB21E8">
        <w:rPr>
          <w:rFonts w:asciiTheme="majorHAnsi" w:hAnsiTheme="majorHAnsi" w:cstheme="majorHAnsi"/>
          <w:sz w:val="22"/>
          <w:szCs w:val="22"/>
        </w:rPr>
        <w:t>Bij de Grieken was eigenlijk alleen sprake van tempels en theaters.</w:t>
      </w:r>
    </w:p>
    <w:p w14:paraId="30F9ED45" w14:textId="7F104435" w:rsidR="00CE374C" w:rsidRPr="00AB21E8" w:rsidRDefault="00CE374C" w:rsidP="00B06B28">
      <w:pPr>
        <w:rPr>
          <w:rFonts w:asciiTheme="majorHAnsi" w:hAnsiTheme="majorHAnsi" w:cstheme="majorHAnsi"/>
          <w:sz w:val="22"/>
          <w:szCs w:val="22"/>
        </w:rPr>
      </w:pPr>
    </w:p>
    <w:p w14:paraId="0F073EEA" w14:textId="77777777" w:rsidR="00CE374C" w:rsidRPr="00AB21E8" w:rsidRDefault="00CE374C" w:rsidP="00CE374C">
      <w:pPr>
        <w:rPr>
          <w:rFonts w:asciiTheme="majorHAnsi" w:eastAsia="Times New Roman" w:hAnsiTheme="majorHAnsi" w:cstheme="majorHAnsi"/>
          <w:color w:val="000000"/>
          <w:sz w:val="22"/>
          <w:szCs w:val="22"/>
          <w:lang w:eastAsia="nl-NL"/>
        </w:rPr>
      </w:pPr>
    </w:p>
    <w:p w14:paraId="7C462EDA" w14:textId="77777777" w:rsidR="00CE374C" w:rsidRPr="00AB21E8" w:rsidRDefault="00CE374C" w:rsidP="00CE374C">
      <w:pPr>
        <w:rPr>
          <w:rFonts w:asciiTheme="majorHAnsi" w:eastAsia="Times New Roman" w:hAnsiTheme="majorHAnsi" w:cstheme="majorHAnsi"/>
          <w:color w:val="000000"/>
          <w:sz w:val="22"/>
          <w:szCs w:val="22"/>
          <w:lang w:eastAsia="nl-NL"/>
        </w:rPr>
      </w:pPr>
    </w:p>
    <w:p w14:paraId="2B0D9D37" w14:textId="24055979" w:rsidR="00CE374C" w:rsidRPr="00AB21E8" w:rsidRDefault="00CE374C" w:rsidP="00AB21E8">
      <w:pPr>
        <w:rPr>
          <w:rFonts w:asciiTheme="majorHAnsi" w:hAnsiTheme="majorHAnsi" w:cstheme="majorHAnsi"/>
          <w:sz w:val="22"/>
          <w:szCs w:val="22"/>
          <w:lang w:eastAsia="nl-NL"/>
        </w:rPr>
      </w:pPr>
      <w:r w:rsidRPr="00AB21E8">
        <w:rPr>
          <w:rFonts w:asciiTheme="majorHAnsi" w:hAnsiTheme="majorHAnsi" w:cstheme="majorHAnsi"/>
          <w:sz w:val="22"/>
          <w:szCs w:val="22"/>
          <w:lang w:eastAsia="nl-NL"/>
        </w:rPr>
        <w:lastRenderedPageBreak/>
        <w:t>Halfzuil of Pilaster</w:t>
      </w:r>
    </w:p>
    <w:p w14:paraId="19E24702" w14:textId="40886018" w:rsidR="00CE374C" w:rsidRPr="00AB21E8" w:rsidRDefault="00CE374C" w:rsidP="00AB21E8">
      <w:pPr>
        <w:rPr>
          <w:rFonts w:asciiTheme="majorHAnsi" w:hAnsiTheme="majorHAnsi" w:cstheme="majorHAnsi"/>
          <w:sz w:val="22"/>
          <w:szCs w:val="22"/>
          <w:lang w:eastAsia="nl-NL"/>
        </w:rPr>
      </w:pPr>
      <w:r w:rsidRPr="00AB21E8">
        <w:rPr>
          <w:rFonts w:asciiTheme="majorHAnsi" w:hAnsiTheme="majorHAnsi" w:cstheme="majorHAnsi"/>
          <w:sz w:val="22"/>
          <w:szCs w:val="22"/>
          <w:lang w:eastAsia="nl-NL"/>
        </w:rPr>
        <w:t>Het gebruik van pilasters treffen we al in de klassieke oudheid aan. Daarna werden ze vooral in de gevelarchitectuur van de</w:t>
      </w:r>
      <w:r w:rsidR="00AB21E8" w:rsidRPr="00AB21E8">
        <w:rPr>
          <w:rFonts w:asciiTheme="majorHAnsi" w:hAnsiTheme="majorHAnsi" w:cstheme="majorHAnsi"/>
          <w:sz w:val="22"/>
          <w:szCs w:val="22"/>
          <w:lang w:eastAsia="nl-NL"/>
        </w:rPr>
        <w:t xml:space="preserve"> Renaissance</w:t>
      </w:r>
      <w:r w:rsidRPr="00AB21E8">
        <w:rPr>
          <w:rFonts w:asciiTheme="majorHAnsi" w:hAnsiTheme="majorHAnsi" w:cstheme="majorHAnsi"/>
          <w:sz w:val="22"/>
          <w:szCs w:val="22"/>
          <w:lang w:eastAsia="nl-NL"/>
        </w:rPr>
        <w:t> </w:t>
      </w:r>
      <w:r w:rsidR="00AB21E8" w:rsidRPr="00AB21E8">
        <w:rPr>
          <w:rFonts w:asciiTheme="majorHAnsi" w:hAnsiTheme="majorHAnsi" w:cstheme="majorHAnsi"/>
          <w:sz w:val="22"/>
          <w:szCs w:val="22"/>
          <w:lang w:eastAsia="nl-NL"/>
        </w:rPr>
        <w:t>e</w:t>
      </w:r>
      <w:r w:rsidRPr="00AB21E8">
        <w:rPr>
          <w:rFonts w:asciiTheme="majorHAnsi" w:hAnsiTheme="majorHAnsi" w:cstheme="majorHAnsi"/>
          <w:sz w:val="22"/>
          <w:szCs w:val="22"/>
          <w:lang w:eastAsia="nl-NL"/>
        </w:rPr>
        <w:t>n de</w:t>
      </w:r>
      <w:r w:rsidR="00AB21E8" w:rsidRPr="00AB21E8">
        <w:rPr>
          <w:rFonts w:asciiTheme="majorHAnsi" w:hAnsiTheme="majorHAnsi" w:cstheme="majorHAnsi"/>
          <w:sz w:val="22"/>
          <w:szCs w:val="22"/>
          <w:lang w:eastAsia="nl-NL"/>
        </w:rPr>
        <w:t xml:space="preserve"> Barok t</w:t>
      </w:r>
      <w:r w:rsidRPr="00AB21E8">
        <w:rPr>
          <w:rFonts w:asciiTheme="majorHAnsi" w:hAnsiTheme="majorHAnsi" w:cstheme="majorHAnsi"/>
          <w:sz w:val="22"/>
          <w:szCs w:val="22"/>
          <w:lang w:eastAsia="nl-NL"/>
        </w:rPr>
        <w:t>oegepast, op de hoeken van een gebouw maar ook als visuele onderbreking van een grotere gevel.</w:t>
      </w:r>
      <w:r w:rsidR="00CC4AD0">
        <w:rPr>
          <w:rFonts w:asciiTheme="majorHAnsi" w:hAnsiTheme="majorHAnsi" w:cstheme="majorHAnsi"/>
          <w:sz w:val="22"/>
          <w:szCs w:val="22"/>
          <w:lang w:eastAsia="nl-NL"/>
        </w:rPr>
        <w:t xml:space="preserve"> </w:t>
      </w:r>
      <w:r w:rsidR="008E69B5">
        <w:rPr>
          <w:rFonts w:asciiTheme="majorHAnsi" w:hAnsiTheme="majorHAnsi" w:cstheme="majorHAnsi"/>
          <w:sz w:val="22"/>
          <w:szCs w:val="22"/>
          <w:lang w:eastAsia="nl-NL"/>
        </w:rPr>
        <w:t>De pilaster/ halfzuil heeft vooral een decoratief karakter.</w:t>
      </w:r>
    </w:p>
    <w:p w14:paraId="2E15A4C9" w14:textId="165038BE" w:rsidR="00CE374C" w:rsidRPr="00AB21E8" w:rsidRDefault="0045523D" w:rsidP="0045523D">
      <w:pPr>
        <w:jc w:val="center"/>
        <w:rPr>
          <w:rFonts w:asciiTheme="majorHAnsi" w:hAnsiTheme="majorHAnsi" w:cstheme="majorHAnsi"/>
          <w:sz w:val="22"/>
          <w:szCs w:val="22"/>
        </w:rPr>
      </w:pPr>
      <w:r>
        <w:rPr>
          <w:rFonts w:asciiTheme="majorHAnsi" w:hAnsiTheme="majorHAnsi" w:cstheme="majorHAnsi"/>
          <w:noProof/>
          <w:sz w:val="22"/>
          <w:szCs w:val="22"/>
        </w:rPr>
        <mc:AlternateContent>
          <mc:Choice Requires="wpi">
            <w:drawing>
              <wp:anchor distT="0" distB="0" distL="114300" distR="114300" simplePos="0" relativeHeight="251670528" behindDoc="0" locked="0" layoutInCell="1" allowOverlap="1" wp14:anchorId="6A54F3A1" wp14:editId="077CBF3A">
                <wp:simplePos x="0" y="0"/>
                <wp:positionH relativeFrom="column">
                  <wp:posOffset>3768090</wp:posOffset>
                </wp:positionH>
                <wp:positionV relativeFrom="paragraph">
                  <wp:posOffset>882650</wp:posOffset>
                </wp:positionV>
                <wp:extent cx="845820" cy="284760"/>
                <wp:effectExtent l="50800" t="50800" r="0" b="58420"/>
                <wp:wrapNone/>
                <wp:docPr id="24" name="Inkt 24"/>
                <wp:cNvGraphicFramePr/>
                <a:graphic xmlns:a="http://schemas.openxmlformats.org/drawingml/2006/main">
                  <a:graphicData uri="http://schemas.microsoft.com/office/word/2010/wordprocessingInk">
                    <w14:contentPart bwMode="auto" r:id="rId19">
                      <w14:nvContentPartPr>
                        <w14:cNvContentPartPr/>
                      </w14:nvContentPartPr>
                      <w14:xfrm>
                        <a:off x="0" y="0"/>
                        <a:ext cx="845820" cy="284760"/>
                      </w14:xfrm>
                    </w14:contentPart>
                  </a:graphicData>
                </a:graphic>
              </wp:anchor>
            </w:drawing>
          </mc:Choice>
          <mc:Fallback>
            <w:pict>
              <v:shape w14:anchorId="64CFAB57" id="Inkt 24" o:spid="_x0000_s1026" type="#_x0000_t75" style="position:absolute;margin-left:295.3pt;margin-top:68.1pt;width:69.4pt;height:25.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">
                <v:imagedata r:id="rId20" o:title=""/>
              </v:shape>
            </w:pict>
          </mc:Fallback>
        </mc:AlternateContent>
      </w:r>
      <w:r>
        <w:rPr>
          <w:rFonts w:asciiTheme="majorHAnsi" w:hAnsiTheme="majorHAnsi" w:cstheme="majorHAnsi"/>
          <w:noProof/>
          <w:sz w:val="22"/>
          <w:szCs w:val="22"/>
        </w:rPr>
        <mc:AlternateContent>
          <mc:Choice Requires="wpi">
            <w:drawing>
              <wp:anchor distT="0" distB="0" distL="114300" distR="114300" simplePos="0" relativeHeight="251667456" behindDoc="0" locked="0" layoutInCell="1" allowOverlap="1" wp14:anchorId="5281854F" wp14:editId="122EE47D">
                <wp:simplePos x="0" y="0"/>
                <wp:positionH relativeFrom="column">
                  <wp:posOffset>1633855</wp:posOffset>
                </wp:positionH>
                <wp:positionV relativeFrom="paragraph">
                  <wp:posOffset>929005</wp:posOffset>
                </wp:positionV>
                <wp:extent cx="737155" cy="203245"/>
                <wp:effectExtent l="50800" t="50800" r="50800" b="50800"/>
                <wp:wrapNone/>
                <wp:docPr id="21" name="Inkt 21"/>
                <wp:cNvGraphicFramePr/>
                <a:graphic xmlns:a="http://schemas.openxmlformats.org/drawingml/2006/main">
                  <a:graphicData uri="http://schemas.microsoft.com/office/word/2010/wordprocessingInk">
                    <w14:contentPart bwMode="auto" r:id="rId21">
                      <w14:nvContentPartPr>
                        <w14:cNvContentPartPr/>
                      </w14:nvContentPartPr>
                      <w14:xfrm>
                        <a:off x="0" y="0"/>
                        <a:ext cx="737155" cy="203245"/>
                      </w14:xfrm>
                    </w14:contentPart>
                  </a:graphicData>
                </a:graphic>
              </wp:anchor>
            </w:drawing>
          </mc:Choice>
          <mc:Fallback>
            <w:pict>
              <v:shape w14:anchorId="1B9D8C61" id="Inkt 21" o:spid="_x0000_s1026" type="#_x0000_t75" style="position:absolute;margin-left:127.25pt;margin-top:71.75pt;width:60.9pt;height:18.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">
                <v:imagedata r:id="rId22" o:title=""/>
              </v:shape>
            </w:pict>
          </mc:Fallback>
        </mc:AlternateContent>
      </w:r>
      <w:r w:rsidRPr="0045523D">
        <w:rPr>
          <w:rFonts w:asciiTheme="majorHAnsi" w:hAnsiTheme="majorHAnsi" w:cstheme="majorHAnsi"/>
          <w:sz w:val="22"/>
          <w:szCs w:val="22"/>
        </w:rPr>
        <w:drawing>
          <wp:inline distT="0" distB="0" distL="0" distR="0" wp14:anchorId="20DB467C" wp14:editId="4BAB33EC">
            <wp:extent cx="1828800" cy="2717800"/>
            <wp:effectExtent l="0" t="0" r="0" b="0"/>
            <wp:docPr id="18" name="Afbeelding 18" descr="Afbeelding met gebouw, buiten, steen, overheids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ebouw, buiten, steen, overheidsgebouw&#10;&#10;Automatisch gegenereerde beschrijving"/>
                    <pic:cNvPicPr/>
                  </pic:nvPicPr>
                  <pic:blipFill>
                    <a:blip r:embed="rId23"/>
                    <a:stretch>
                      <a:fillRect/>
                    </a:stretch>
                  </pic:blipFill>
                  <pic:spPr>
                    <a:xfrm>
                      <a:off x="0" y="0"/>
                      <a:ext cx="1828800" cy="2717800"/>
                    </a:xfrm>
                    <a:prstGeom prst="rect">
                      <a:avLst/>
                    </a:prstGeom>
                  </pic:spPr>
                </pic:pic>
              </a:graphicData>
            </a:graphic>
          </wp:inline>
        </w:drawing>
      </w:r>
    </w:p>
    <w:sectPr w:rsidR="00CE374C" w:rsidRPr="00AB21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E0F"/>
    <w:rsid w:val="00096EAE"/>
    <w:rsid w:val="000B3F4D"/>
    <w:rsid w:val="001538EB"/>
    <w:rsid w:val="001F49EF"/>
    <w:rsid w:val="0020639F"/>
    <w:rsid w:val="004550C8"/>
    <w:rsid w:val="0045523D"/>
    <w:rsid w:val="004C3847"/>
    <w:rsid w:val="006D5500"/>
    <w:rsid w:val="00754CD2"/>
    <w:rsid w:val="007C6379"/>
    <w:rsid w:val="00803973"/>
    <w:rsid w:val="00804E0F"/>
    <w:rsid w:val="008B225A"/>
    <w:rsid w:val="008E69B5"/>
    <w:rsid w:val="00980C06"/>
    <w:rsid w:val="009A010F"/>
    <w:rsid w:val="009A60C9"/>
    <w:rsid w:val="009C33BA"/>
    <w:rsid w:val="009F26AF"/>
    <w:rsid w:val="00AB21E8"/>
    <w:rsid w:val="00AE2A07"/>
    <w:rsid w:val="00B06B28"/>
    <w:rsid w:val="00B746E2"/>
    <w:rsid w:val="00BC218C"/>
    <w:rsid w:val="00BE2632"/>
    <w:rsid w:val="00C22C9E"/>
    <w:rsid w:val="00CC4AD0"/>
    <w:rsid w:val="00CE374C"/>
    <w:rsid w:val="00D9273E"/>
    <w:rsid w:val="00DE3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5267"/>
  <w15:chartTrackingRefBased/>
  <w15:docId w15:val="{09E51164-5B5D-E94F-8ED6-A8E7319A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04E0F"/>
    <w:pPr>
      <w:spacing w:before="100" w:beforeAutospacing="1" w:after="100" w:afterAutospacing="1"/>
    </w:pPr>
    <w:rPr>
      <w:rFonts w:ascii="Times New Roman" w:eastAsia="Times New Roman" w:hAnsi="Times New Roman" w:cs="Times New Roman"/>
      <w:lang w:eastAsia="nl-NL"/>
    </w:rPr>
  </w:style>
  <w:style w:type="character" w:styleId="Nadruk">
    <w:name w:val="Emphasis"/>
    <w:basedOn w:val="Standaardalinea-lettertype"/>
    <w:uiPriority w:val="20"/>
    <w:qFormat/>
    <w:rsid w:val="004550C8"/>
    <w:rPr>
      <w:i/>
      <w:iCs/>
    </w:rPr>
  </w:style>
  <w:style w:type="character" w:styleId="Zwaar">
    <w:name w:val="Strong"/>
    <w:basedOn w:val="Standaardalinea-lettertype"/>
    <w:uiPriority w:val="22"/>
    <w:qFormat/>
    <w:rsid w:val="001F49EF"/>
    <w:rPr>
      <w:b/>
      <w:bCs/>
    </w:rPr>
  </w:style>
  <w:style w:type="character" w:styleId="Hyperlink">
    <w:name w:val="Hyperlink"/>
    <w:basedOn w:val="Standaardalinea-lettertype"/>
    <w:uiPriority w:val="99"/>
    <w:semiHidden/>
    <w:unhideWhenUsed/>
    <w:rsid w:val="00CE374C"/>
    <w:rPr>
      <w:color w:val="0000FF"/>
      <w:u w:val="single"/>
    </w:rPr>
  </w:style>
  <w:style w:type="paragraph" w:styleId="Geenafstand">
    <w:name w:val="No Spacing"/>
    <w:uiPriority w:val="1"/>
    <w:qFormat/>
    <w:rsid w:val="00AB2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995617">
      <w:bodyDiv w:val="1"/>
      <w:marLeft w:val="0"/>
      <w:marRight w:val="0"/>
      <w:marTop w:val="0"/>
      <w:marBottom w:val="0"/>
      <w:divBdr>
        <w:top w:val="none" w:sz="0" w:space="0" w:color="auto"/>
        <w:left w:val="none" w:sz="0" w:space="0" w:color="auto"/>
        <w:bottom w:val="none" w:sz="0" w:space="0" w:color="auto"/>
        <w:right w:val="none" w:sz="0" w:space="0" w:color="auto"/>
      </w:divBdr>
    </w:div>
    <w:div w:id="1065757347">
      <w:bodyDiv w:val="1"/>
      <w:marLeft w:val="0"/>
      <w:marRight w:val="0"/>
      <w:marTop w:val="0"/>
      <w:marBottom w:val="0"/>
      <w:divBdr>
        <w:top w:val="none" w:sz="0" w:space="0" w:color="auto"/>
        <w:left w:val="none" w:sz="0" w:space="0" w:color="auto"/>
        <w:bottom w:val="none" w:sz="0" w:space="0" w:color="auto"/>
        <w:right w:val="none" w:sz="0" w:space="0" w:color="auto"/>
      </w:divBdr>
      <w:divsChild>
        <w:div w:id="1762869209">
          <w:marLeft w:val="0"/>
          <w:marRight w:val="0"/>
          <w:marTop w:val="0"/>
          <w:marBottom w:val="0"/>
          <w:divBdr>
            <w:top w:val="none" w:sz="0" w:space="0" w:color="auto"/>
            <w:left w:val="none" w:sz="0" w:space="0" w:color="auto"/>
            <w:bottom w:val="none" w:sz="0" w:space="0" w:color="auto"/>
            <w:right w:val="none" w:sz="0" w:space="0" w:color="auto"/>
          </w:divBdr>
          <w:divsChild>
            <w:div w:id="2065985780">
              <w:marLeft w:val="0"/>
              <w:marRight w:val="0"/>
              <w:marTop w:val="0"/>
              <w:marBottom w:val="0"/>
              <w:divBdr>
                <w:top w:val="none" w:sz="0" w:space="0" w:color="auto"/>
                <w:left w:val="none" w:sz="0" w:space="0" w:color="auto"/>
                <w:bottom w:val="none" w:sz="0" w:space="0" w:color="auto"/>
                <w:right w:val="none" w:sz="0" w:space="0" w:color="auto"/>
              </w:divBdr>
            </w:div>
          </w:divsChild>
        </w:div>
        <w:div w:id="2101371762">
          <w:marLeft w:val="0"/>
          <w:marRight w:val="0"/>
          <w:marTop w:val="0"/>
          <w:marBottom w:val="0"/>
          <w:divBdr>
            <w:top w:val="none" w:sz="0" w:space="0" w:color="auto"/>
            <w:left w:val="none" w:sz="0" w:space="0" w:color="auto"/>
            <w:bottom w:val="none" w:sz="0" w:space="0" w:color="auto"/>
            <w:right w:val="none" w:sz="0" w:space="0" w:color="auto"/>
          </w:divBdr>
        </w:div>
      </w:divsChild>
    </w:div>
    <w:div w:id="1076437412">
      <w:bodyDiv w:val="1"/>
      <w:marLeft w:val="0"/>
      <w:marRight w:val="0"/>
      <w:marTop w:val="0"/>
      <w:marBottom w:val="0"/>
      <w:divBdr>
        <w:top w:val="none" w:sz="0" w:space="0" w:color="auto"/>
        <w:left w:val="none" w:sz="0" w:space="0" w:color="auto"/>
        <w:bottom w:val="none" w:sz="0" w:space="0" w:color="auto"/>
        <w:right w:val="none" w:sz="0" w:space="0" w:color="auto"/>
      </w:divBdr>
    </w:div>
    <w:div w:id="1437823770">
      <w:bodyDiv w:val="1"/>
      <w:marLeft w:val="0"/>
      <w:marRight w:val="0"/>
      <w:marTop w:val="0"/>
      <w:marBottom w:val="0"/>
      <w:divBdr>
        <w:top w:val="none" w:sz="0" w:space="0" w:color="auto"/>
        <w:left w:val="none" w:sz="0" w:space="0" w:color="auto"/>
        <w:bottom w:val="none" w:sz="0" w:space="0" w:color="auto"/>
        <w:right w:val="none" w:sz="0" w:space="0" w:color="auto"/>
      </w:divBdr>
    </w:div>
    <w:div w:id="188011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0.tiff"/><Relationship Id="rId3" Type="http://schemas.openxmlformats.org/officeDocument/2006/relationships/webSettings" Target="webSettings.xml"/><Relationship Id="rId21" Type="http://schemas.openxmlformats.org/officeDocument/2006/relationships/customXml" Target="ink/ink5.xml"/><Relationship Id="rId7" Type="http://schemas.openxmlformats.org/officeDocument/2006/relationships/hyperlink" Target="https://static.kunstelo.nl/ckv2/bevo/florence/DSC00156.JPG" TargetMode="External"/><Relationship Id="rId12" Type="http://schemas.openxmlformats.org/officeDocument/2006/relationships/customXml" Target="ink/ink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ink/ink3.xm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3.tiff"/><Relationship Id="rId10" Type="http://schemas.openxmlformats.org/officeDocument/2006/relationships/image" Target="media/image5.jpeg"/><Relationship Id="rId19" Type="http://schemas.openxmlformats.org/officeDocument/2006/relationships/customXml" Target="ink/ink4.xml"/><Relationship Id="rId4" Type="http://schemas.openxmlformats.org/officeDocument/2006/relationships/image" Target="media/image1.tiff"/><Relationship Id="rId9" Type="http://schemas.openxmlformats.org/officeDocument/2006/relationships/hyperlink" Target="https://static.kunstelo.nl/ckv2/bevo/florence/DSC00157.JPG" TargetMode="External"/><Relationship Id="rId14" Type="http://schemas.openxmlformats.org/officeDocument/2006/relationships/customXml" Target="ink/ink2.xml"/><Relationship Id="rId22"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9T18:28:17.817"/>
    </inkml:context>
    <inkml:brush xml:id="br0">
      <inkml:brushProperty name="width" value="0.1" units="cm"/>
      <inkml:brushProperty name="height" value="0.1" units="cm"/>
      <inkml:brushProperty name="color" value="#66CC00"/>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9T18:28:05.256"/>
    </inkml:context>
    <inkml:brush xml:id="br0">
      <inkml:brushProperty name="width" value="0.1" units="cm"/>
      <inkml:brushProperty name="height" value="0.1" units="cm"/>
      <inkml:brushProperty name="color" value="#66CC00"/>
    </inkml:brush>
  </inkml:definitions>
  <inkml:trace contextRef="#ctx0" brushRef="#br0">3032 1 24575,'-34'0'0,"1"10"0,-1 2 0,-6 6 0,-11 11 0,0-13 0,7 8 0,-1 2-449,-30 0 449,24-3 0,0 1 0,-38 5 0,39-17 0,1 0 0,-25 8 0,15-8 0,2 0 0,-2 2 0,-10-1 0,-2-1 0,-9 2 0,28-6 0,-1 0 0,-1-1 0,2 1 0,-25 13 0,-16-5 0,18 4 0,16-7 0,-18 1 0,15 0 0,-13-1 0,30 4 0,-11-3 0,21 2 0,1-4 449,-1-6-449,18-2 0,-11 0 0,13-3 0,0 4 0,1-5 0,1 4 0,-2-3 0,-5 8 0,0-3 0,0 8 0,-9 17 0,7-8 0,-9 19 0,-6 3 0,10-7 0,-13 28 0,7-4 0,-2 2 0,-1 11 0,-5-4 0,12-1 0,6-24 0,0 0 0,-7 25 0,-8 12 0,11-15 0,-1 9 0,6-7 0,-4 7 0,9 10 0,-2-23-245,7-6 0,0 0 245,-3 10 0,3-10 0,0 2 0,-2 22 0,5 17 0,-5-1-473,9-47 1,1 0 472,0 4 0,-1 1 0,-2 0 0,0 0 0,6 0 0,0 0 0,-2 5 0,-1 1 0,4-5 0,0 0 0,0 10 0,0 1 0,0 6 0,0 0 0,0-3 0,0 1 0,0 3 0,0-3 0,0-14 0,0-3 0,0 1 0,0-3 0,0 38 0,0-30 0,0-1 0,0 16 0,0-5 0,0-2 0,6 2 0,-2-6 0,1 0 0,9 8 0,-6-20 0,-1 1 0,8 28 0,0 17 0,0-1 0,-8-47 0,2 0 0,1-1 0,2 1 0,-4 5 0,1-3-120,11 21 120,2 20 0,-7-23 0,-1-12 0,-1 1 0,3 27 0,-6-33 0,0-1 0,4 15 0,-1-1 0,-5 1 0,-2 9 0,-6 12 0,0-15-134,0-16 1,0 0 133,0 29 0,0-26 0,0 1 0,0-6 0,0 0 0,0 0 0,0 0 0,0 36 0,0-26 0,0-2 0,0 15 0,-3-19 0,-1 0 0,3 19 648,-6 10-648,7-10 0,0-2 122,0-24-122,0-5 0,0 10 0,0-3 0,0 22 0,0 0 0,0-7 0,0 7 0,0-10 0,0 21-220,0-38 1,0 3 219,-1 9 0,2 2 0,2 4 0,2 1 0,2 0 0,3 0 0,-2 0 0,3-1 0,5 1 0,0-1 0,-6 1 0,-1 0 0,7 1 0,1-3 0,-1 31 0,-4-39 0,0-2 0,2 27-156,-6-33 0,0 0 156,7 48 0,0-11 0,6 1 0,-5-10 0,5 7 0,-7-16-62,6 7 62,-5-9 0,9-9 0,-9 7 1175,10-7-1175,-4 9 0,0 0 0,12 9 622,-17-22-622,17 18 68,-19-21-68,10 8 0,-4-3 0,5-7 0,-2-8 0,-1-8 0,5-7 0,-5-11 0,9 0 0,-3-11 0,12 0 0,-5-5 0,13 0 0,-6 0 0,25 0 0,4-6 0,18-3 0,-26 5 0,1 0 0,-10 0 0,1 2-668,20 1 1,2 2 667,-13-1 0,-2 0 0,6 0 0,1 0 0,6 0 0,0 0 0,-5 0 0,1 0-830,9 0 0,2 0 830,-6 0 0,1 0 0,5 0 0,1 0 0,-1 0 0,1 0-947,7 0 1,-1 0 946,-5 0 0,1 0 0,11 0 0,1 0 0,-13 0 0,0 0 0,6 0 0,-1 0 0,-6-4 0,0-1 0,0 4 0,-1 0-646,-5-3 0,-1 0 646,-1 4 0,0 0 0,-6 0 0,-1 0 0,0 0 0,1 0 0,19 0 0,0 0 0,-14 0 0,-1 0 0,10 0 0,-2 0 0,-18 0 0,-3 0 195,-4 3 1,0 1-196,-1 0 0,1 1 0,1 3 0,-2 0 0,29 1 0,-20-5 0,1-1 0,25-3 0,-23 0 0,1 0 0,-17 0 0,-1 0 0,5 0 0,0 0 0,-5 0 0,1 0 0,4 0 0,2 0 0,-2 0 0,1 0 0,1 0 0,-2 0 0,29-6 0,-19 2 0,-1-1 0,6-3 0,-10 4 0,0 0 0,20-3 0,8 6 0,1-6 0,-35 7 0,1 0 0,29 0 1320,14 0-1320,-38 0 0,5 0 1944,-13 0-1944,13 0 1623,-20 0-1623,10 0 807,-19 0-807,4 0 95,-13-4-95,-1 3 0,-6-4 0,-5 5 0,-1 0 0,-6-4 0,1 3 0,0-3 0,-1 4 0,6 0 0,-4 0 0,12-4 0,-11 3 0,7-4 0,-9 5 0,-1 0 0,1 0 0,-8 0 0,-10 0 0,-2 0 0,-5 0 0,6-8 0,1 5 0,-5-6 0,4 6 0,-9-3 0,5 1 0,-1-3 0,-4 2 0,-2-4 0,-1 5 0,-4-5 0,1 9 0,3-8 0,-10 3 0,11 1 0,-11-5 0,10 4 0,-4-5 0,6 1 0,1 0 0,-1 0 0,5 1 0,-4-1 0,9 1 0,-9-1 0,9 1 0,-4 0 0,6 0 0,-1 0 0,8 5 0,11 12 0,5 4 0,9 12 0,-4-4 0,-5 0 0,4 0 0,-3-5 0,3 4 0,1-8 0,-5 3 0,4-5 0,-4 1 0,5 0 0,-1 0 0,1-1 0,0 1 0,0 0 0,0 0 0,-5-4 0,-2 2 0,1-7 0,-4 3 0,4-4 0,-6 4 0,1-3 0,0 3 0,-5-1 0,4 2 0,-3 4 0,4 0 0,-4-1 0,2 1 0,-1 5 0,2-4 0,2 3 0,-2-4 0,1 0 0,-4-1 0,3 1 0,-7 0 0,2-1 0,-11-3 0,-3-1 0,-4 0 0,-4 1 0,9 0 0,-9 4 0,9-4 0,-9 5 0,4-1 0,-4 1 0,-1 0 0,0 0 0,0 0 0,0 0 0,0 0 0,0 0 0,-6 0 0,5 0 0,0 0 0,2-5 0,4 4 0,-5-4 0,0 1 0,0 3 0,5-4 0,-4 4 0,4-4 0,1 4 0,0-5 0,5 5 0,0-4 0,4 3 0,-2-7 0,9 2 0,-1-3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9T18:28:21.170"/>
    </inkml:context>
    <inkml:brush xml:id="br0">
      <inkml:brushProperty name="width" value="0.1" units="cm"/>
      <inkml:brushProperty name="height" value="0.1" units="cm"/>
      <inkml:brushProperty name="color" value="#66CC00"/>
    </inkml:brush>
  </inkml:definitions>
  <inkml:trace contextRef="#ctx0" brushRef="#br0">0 0 24575,'0'0'0</inkml:trace>
  <inkml:trace contextRef="#ctx0" brushRef="#br0" timeOffset="512">0 0 24575,'0'0'0</inkml:trace>
  <inkml:trace contextRef="#ctx0" brushRef="#br0" timeOffset="720">0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9T18:38:26.267"/>
    </inkml:context>
    <inkml:brush xml:id="br0">
      <inkml:brushProperty name="width" value="0.1" units="cm"/>
      <inkml:brushProperty name="height" value="0.1" units="cm"/>
      <inkml:brushProperty name="color" value="#66CC00"/>
    </inkml:brush>
  </inkml:definitions>
  <inkml:trace contextRef="#ctx0" brushRef="#br0">18 395 24575,'23'0'0,"12"0"0,-12 0 0,23 0 0,-23 0 0,23-5 0,-17 4 0,6-5 0,4 1 0,-10 3 0,12-3 0,-1-6 0,-5 8 0,6-8 0,-1 11 0,-5 0 0,13 0 0,-13-5 0,12 4 0,-11-4 0,11 5 0,-5 0 0,8-6 0,-1 5 0,0-10 0,1 4 0,-8 0 0,6-4 0,-13 10 0,12-10 0,-12 9 0,6-3 0,-1 5 0,-4 0 0,4 0 0,-7 0 0,8 0 0,-6 0 0,13 0 0,-6 0 0,15 6 0,-5-5 0,5 11 0,-7-11 0,-1 10 0,0-9 0,-7 3 0,14 0 0,-19-4 0,5 8 0,-16-7 0,-6 2 0,0-4 0,-1 4 0,1-3 0,0 4 0,0-5 0,0 0 0,-5 0 0,3 0 0,-8 0 0,4 0 0,-5 0 0,-1 0 0,1 0 0,0 0 0,-5 4 0,0 1 0,-4-1 0,0 0 0</inkml:trace>
  <inkml:trace contextRef="#ctx0" brushRef="#br0" timeOffset="2681">1 365 24575,'0'-14'0,"5"-11"0,20-1 0,-10 3 0,34-14 0,-25 18 0,19-11 0,-10 8 0,1-1 0,1-6 0,-1 10 0,1-8 0,-8 15 0,-1-3 0,-11 5 0,3 5 0,-7-8 0,2 11 0,-3-7 0,-2 5 0,-12 7 0,-4 9 0,-20 13 0,5 3 0,-4-1 0,7-7 0,0 0 0,5 0 0,1-5 0,4-2 0,5-4 0,-2 0 0,2-5 0,0 4 0,-3-3 0,3 4 0,-9 0 0,4 0 0,-8 0 0,7 5 0,-8-3 0,9 3 0,-9-4 0,9-1 0,-4 0 0,6 0 0,3-1 0,-3 1 0,7 0 0,-3-1 0,4 1 0,0 0 0,0-1 0,0 1 0,-4-4 0,-1-1 0,0 0 0,-2 1 0,2-1 0,-4 4 0,0-3 0,0 4 0,1-1 0,3 1 0,-3-4 0,7 3 0,-7-4 0,11 1 0,-2-1 0,8-4 0,-1 4 0,1 1 0,0 3 0,-1 1 0,2 5 0,-1 1 0,-4 0 0,4 3 0,-3-3 0,3 0 0,1 4 0,-1-9 0,0 3 0,5-4 0,7 1 0,0 0 0,5 1 0,0-1 0,-5 0 0,11 1 0,-11-5 0,5 3 0,-11-4 0,4 0 0,-10 3 0,5-3 0,-5 0 0,-1 3 0,-3-4 0,3 1 0,-7 3 0,3-7 0,-4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9T18:38:19.055"/>
    </inkml:context>
    <inkml:brush xml:id="br0">
      <inkml:brushProperty name="width" value="0.1" units="cm"/>
      <inkml:brushProperty name="height" value="0.1" units="cm"/>
      <inkml:brushProperty name="color" value="#66CC00"/>
    </inkml:brush>
  </inkml:definitions>
  <inkml:trace contextRef="#ctx0" brushRef="#br0">1 0 24575,'60'0'0,"14"0"0,-12 12 0,7 2 0,16 15 0,-11-1 0,7-5 0,4 4 0,-24-12 0,16 6 0,-9-8 0,0 1 0,-9-1 0,-1 0 0,-9-7 0,-7 0 0,6-6 0,-13 0 0,6 0 0,-14 0 0,5 0 0,-11 0 0,5 0 0,0 5 0,-5-4 0,5 8 0,-6-7 0,0 6 0,0-7 0,-1 4 0,1-1 0,0-3 0,0 4 0,0-5 0,0 0 0,-6 0 0,5 0 0,-4 0 0,0 4 0,3-3 0,-3 2 0,5 2 0,0-4 0,0 3 0,0-4 0,0 0 0,8 5 0,-11-4 0,11 3 0,-18-4 0,3 0 0,-4 0 0,0 0 0,-1 0 0,1 0 0,-4 4 0,-1 1 0,0 0 0,-3 3 0,6-7 0,-2 6 0,4-2 0,0 0 0,-1-1 0,1-4 0,0 0 0,-5 4 0,4-3 0,-3 2 0,4-3 0,-1 0 0,1 0 0,0 0 0,-1 4 0,1-3 0,0 3 0,0-4 0,-5 4 0,0-3 0,-4 3 0</inkml:trace>
  <inkml:trace contextRef="#ctx0" brushRef="#br0" timeOffset="2844">2047 374 24575,'0'-14'0,"-4"5"0,3 2 0,-3 2 0,4-4 0,-3 0 0,2 0 0,-7 1 0,7-1 0,-3 0 0,0 0 0,3 0 0,-3 1 0,0-1 0,3 0 0,-3 0 0,4 1 0,-4-1 0,3 0 0,-2 0 0,-1 0 0,3 1 0,-8-6 0,4 4 0,0-4 0,-3 5 0,7 1 0,-7 3 0,3 1 0,1 0 0,-4-1 0,7-4 0,-3 0 0,0 5 0,3-4 0,-3 3 0,0 0 0,3-3 0,-3 3 0,0 0 0,3-2 0,-6 6 0,6 1 0,-3 5 0,8 8 0,2 2 0,3 0 0,1 4 0,-1-5 0,-3 6 0,3 0 0,-4-5 0,0 4 0,3-9 0,-4 3 0,1-4 0,-1 0 0,1 4 0,-4-3 0,3 4 0,-4-6 0,0 6 0,0-4 0,4 9 0,-2-4 0,2-1 0,-4 5 0,0-9 0,0 4 0,4-6 0,-3 1 0,3 0 0,-8-1 0,3 1 0,-7 0 0,3-1 0,-4 1 0,-4 0 0,3 0 0,-4 0 0,5 0 0,0-4 0,1 3 0,-1-3 0,0-1 0,4 4 0,1-3 0,4 4 0,0-1 0,0 1 0,0-8 0,0-2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555</Words>
  <Characters>3058</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
  <cp:lastModifiedBy>Inge van Steen</cp:lastModifiedBy>
  <cp:revision>29</cp:revision>
  <dcterms:created xsi:type="dcterms:W3CDTF">2021-04-19T18:13:00Z</dcterms:created>
  <dcterms:modified xsi:type="dcterms:W3CDTF">2021-04-19T18:40:00Z</dcterms:modified>
</cp:coreProperties>
</file>